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A304A" w14:textId="77777777" w:rsidR="00426BEB" w:rsidRDefault="00D26612">
      <w:r>
        <w:t>Delta Kappa Gamma Society International Meeting</w:t>
      </w:r>
    </w:p>
    <w:p w14:paraId="29EB5A48" w14:textId="77777777" w:rsidR="00D26612" w:rsidRDefault="00D26612">
      <w:r>
        <w:t>Delta Sigma Chapter</w:t>
      </w:r>
    </w:p>
    <w:p w14:paraId="44F33600" w14:textId="77777777" w:rsidR="00D26612" w:rsidRDefault="00D26612">
      <w:r>
        <w:t>November 17, 2016</w:t>
      </w:r>
    </w:p>
    <w:p w14:paraId="416B8088" w14:textId="77777777" w:rsidR="00D26612" w:rsidRDefault="00D26612">
      <w:r>
        <w:t>Boger City United Methodist Church, Lincolnton, NC</w:t>
      </w:r>
    </w:p>
    <w:p w14:paraId="542EB5C6" w14:textId="77777777" w:rsidR="00D26612" w:rsidRDefault="00D26612"/>
    <w:p w14:paraId="1F005B00" w14:textId="77777777" w:rsidR="00D26612" w:rsidRDefault="00D26612">
      <w:r>
        <w:t xml:space="preserve">Following refreshments (see recipe for Veggie Wedgies on p. </w:t>
      </w:r>
      <w:r w:rsidR="00DC42B7">
        <w:t xml:space="preserve">5 </w:t>
      </w:r>
      <w:r>
        <w:t>) Wanda Lutz opened the meeting on behalf of the Finance Committ</w:t>
      </w:r>
      <w:r w:rsidR="00676C9E">
        <w:t>ee by sharing a poem titled “I Am Thankful F</w:t>
      </w:r>
      <w:r>
        <w:t xml:space="preserve">or” by Nancy Carmody (see poem in its entirety on p. </w:t>
      </w:r>
      <w:r w:rsidR="00DC42B7">
        <w:t xml:space="preserve">6 </w:t>
      </w:r>
      <w:r>
        <w:t xml:space="preserve">) and a passage from the book </w:t>
      </w:r>
      <w:r w:rsidRPr="00D26612">
        <w:rPr>
          <w:i/>
        </w:rPr>
        <w:t>Lessons for Teachers</w:t>
      </w:r>
      <w:r>
        <w:rPr>
          <w:i/>
        </w:rPr>
        <w:t xml:space="preserve">. </w:t>
      </w:r>
      <w:r>
        <w:t>For the invocation</w:t>
      </w:r>
      <w:r>
        <w:rPr>
          <w:i/>
        </w:rPr>
        <w:t xml:space="preserve"> </w:t>
      </w:r>
      <w:r>
        <w:t xml:space="preserve">Sara Miller shared a poem from Helen Steiner Rice’s book </w:t>
      </w:r>
      <w:r w:rsidRPr="00D26612">
        <w:rPr>
          <w:i/>
        </w:rPr>
        <w:t>Lovingly</w:t>
      </w:r>
      <w:r>
        <w:rPr>
          <w:i/>
        </w:rPr>
        <w:t xml:space="preserve">. </w:t>
      </w:r>
      <w:r w:rsidR="005060E6">
        <w:t xml:space="preserve">Darla Stines led the </w:t>
      </w:r>
      <w:r w:rsidR="00C379AF">
        <w:t>“Meet and G</w:t>
      </w:r>
      <w:r w:rsidR="005060E6">
        <w:t>reet</w:t>
      </w:r>
      <w:r w:rsidR="00C379AF">
        <w:t>”</w:t>
      </w:r>
      <w:r w:rsidR="005060E6">
        <w:t xml:space="preserve"> activity.</w:t>
      </w:r>
    </w:p>
    <w:p w14:paraId="6BAFE251" w14:textId="77777777" w:rsidR="00C379AF" w:rsidRDefault="005060E6">
      <w:r>
        <w:t xml:space="preserve">Gayle Reid provided a presentation </w:t>
      </w:r>
      <w:r w:rsidR="00C379AF">
        <w:t>on Schools for Africa. During the meeting m</w:t>
      </w:r>
      <w:r w:rsidR="00E94734">
        <w:t>embers donated $15</w:t>
      </w:r>
      <w:r>
        <w:t xml:space="preserve">7.50 to the project. Schools for Africa became the Society’s first official international project in 2010. Since then, members have donated $324, 150. </w:t>
      </w:r>
    </w:p>
    <w:p w14:paraId="558A3D07" w14:textId="77777777" w:rsidR="005060E6" w:rsidRDefault="005060E6">
      <w:r>
        <w:t>Currently the project works with 13 countries in sub-</w:t>
      </w:r>
      <w:r w:rsidR="00676C9E">
        <w:t>Saharan</w:t>
      </w:r>
      <w:r>
        <w:t xml:space="preserve"> Africa including Angola, Malawi, Mozambique, </w:t>
      </w:r>
      <w:r w:rsidR="00651478">
        <w:t>Rwanda</w:t>
      </w:r>
      <w:r>
        <w:t xml:space="preserve">, South Africa, Zimbabwe, Niger, Burkina Faso, Mali, </w:t>
      </w:r>
      <w:r w:rsidR="00676C9E">
        <w:t>Ethiopia</w:t>
      </w:r>
      <w:r>
        <w:t xml:space="preserve">, Madagascar, Sierra Leone and Guinea Bissau. The mission of Schools for Africa involves providing access to quality education for children, </w:t>
      </w:r>
      <w:r w:rsidR="00651478">
        <w:t xml:space="preserve">and </w:t>
      </w:r>
      <w:r>
        <w:t xml:space="preserve">focusing on girls, orphans and other vulnerable youngsters. UNICEF works through this project. According to UNICEF, major gains have been made in early childhood development, access and retention to quality primary basic </w:t>
      </w:r>
      <w:r w:rsidR="00651478">
        <w:t>education</w:t>
      </w:r>
      <w:r>
        <w:t>, no-formal education, HIV prevention in schools, and education in emergencies</w:t>
      </w:r>
      <w:r w:rsidR="00C379AF">
        <w:t>.</w:t>
      </w:r>
    </w:p>
    <w:p w14:paraId="33541C45" w14:textId="77777777" w:rsidR="00C379AF" w:rsidRDefault="00C379AF">
      <w:r>
        <w:t xml:space="preserve">“Schools for Africa is a worthy project for us to be involved with,” Reid said. “Much work is going into getting other countries involved so as to sustain </w:t>
      </w:r>
      <w:r w:rsidR="008218FD">
        <w:t xml:space="preserve">what </w:t>
      </w:r>
      <w:r>
        <w:t>has already been going on,” she explained.</w:t>
      </w:r>
    </w:p>
    <w:p w14:paraId="3CCD5E08" w14:textId="77777777" w:rsidR="00C379AF" w:rsidRDefault="00C379AF">
      <w:r>
        <w:t xml:space="preserve">Rhonda Hager showed the new Eta State website found at </w:t>
      </w:r>
      <w:hyperlink r:id="rId5" w:history="1">
        <w:r w:rsidRPr="00624DC2">
          <w:rPr>
            <w:rStyle w:val="Hyperlink"/>
          </w:rPr>
          <w:t>www.ncdkg.org</w:t>
        </w:r>
      </w:hyperlink>
      <w:r>
        <w:t>. She added that the fall publication highlights the accomplishments of Kennan Eaddy and Jenny Dellinger.</w:t>
      </w:r>
    </w:p>
    <w:p w14:paraId="2D9D2004" w14:textId="77777777" w:rsidR="00C379AF" w:rsidRDefault="00C379AF">
      <w:r>
        <w:t>President Libby Fletcher called the business meeting to order by thanking the Finance Committee for hosting the meeting and thanking Gayle Reid for her presentation on Schools for Africa.</w:t>
      </w:r>
    </w:p>
    <w:p w14:paraId="7FE1FB63" w14:textId="77777777" w:rsidR="00C379AF" w:rsidRDefault="00C379AF">
      <w:r>
        <w:t>After a request for correction to the spelling of WBTV personality Kristen Miranda’s first name, Frankie Beam made the motion to accept the minutes from September 22, 2016</w:t>
      </w:r>
      <w:r w:rsidR="005749AB">
        <w:t>. Nelva Goodson seconded the motion, which passed with a unanimous vote.</w:t>
      </w:r>
    </w:p>
    <w:p w14:paraId="1B75FF2D" w14:textId="77777777" w:rsidR="005749AB" w:rsidRDefault="005749AB">
      <w:r>
        <w:t xml:space="preserve">Darla Stines presented the general budget and Grants-in Aid (Scholarship) budget. According to the treasurer’s report, as of Tuesday, November 15, 2016, the general budget had an ending balance of $2,447.17. The Grants-in-Aid or scholarship budget had an ending balance of $4,823.88. </w:t>
      </w:r>
    </w:p>
    <w:p w14:paraId="18CB1EB7" w14:textId="77777777" w:rsidR="005749AB" w:rsidRDefault="005749AB">
      <w:r>
        <w:t xml:space="preserve">Stines read cards from Linda Yoder and Glenda Walker thanking the membership for donations made in honor of their fathers. Wanda Lutz also thanked everyone for the memorial made for her father. Rhonda </w:t>
      </w:r>
      <w:r w:rsidR="00856350">
        <w:t>Hager thanked members</w:t>
      </w:r>
      <w:r>
        <w:t xml:space="preserve"> for the memorial sent for her mother, and Sara Miller said she appreciated the donation honoring her mother.</w:t>
      </w:r>
    </w:p>
    <w:p w14:paraId="43662341" w14:textId="77777777" w:rsidR="007372AB" w:rsidRDefault="007372AB">
      <w:pPr>
        <w:rPr>
          <w:rFonts w:ascii="Calibri" w:hAnsi="Calibri" w:cs="Calibri"/>
        </w:rPr>
      </w:pPr>
      <w:r w:rsidRPr="000842FA">
        <w:rPr>
          <w:rFonts w:ascii="Calibri" w:hAnsi="Calibri" w:cs="Calibri"/>
        </w:rPr>
        <w:lastRenderedPageBreak/>
        <w:t>Libby Fletcher read two letters of resignation from DKG. Judy Jones made the motion to accept the resignation of Julie Tipton and Samantha Campbell. Edwina Beam seconded. The vote was unanimous. Wanda Lutz reminded members that</w:t>
      </w:r>
      <w:r w:rsidR="008218FD">
        <w:rPr>
          <w:rFonts w:ascii="Calibri" w:hAnsi="Calibri" w:cs="Calibri"/>
        </w:rPr>
        <w:t xml:space="preserve"> if life changes for both Julie and Samantha</w:t>
      </w:r>
      <w:r w:rsidRPr="000842FA">
        <w:rPr>
          <w:rFonts w:ascii="Calibri" w:hAnsi="Calibri" w:cs="Calibri"/>
        </w:rPr>
        <w:t>, they can request to be reinstated.</w:t>
      </w:r>
    </w:p>
    <w:p w14:paraId="4063471C" w14:textId="77777777" w:rsidR="00E94734" w:rsidRPr="000842FA" w:rsidRDefault="00E94734">
      <w:pPr>
        <w:rPr>
          <w:rFonts w:ascii="Calibri" w:hAnsi="Calibri" w:cs="Calibri"/>
        </w:rPr>
      </w:pPr>
      <w:r>
        <w:rPr>
          <w:rFonts w:ascii="Calibri" w:hAnsi="Calibri" w:cs="Calibri"/>
        </w:rPr>
        <w:t>Libby asked members to email news, reports, or pictures to Elaine Boysworth by Friday, December 2</w:t>
      </w:r>
      <w:r w:rsidRPr="00E94734">
        <w:rPr>
          <w:rFonts w:ascii="Calibri" w:hAnsi="Calibri" w:cs="Calibri"/>
          <w:vertAlign w:val="superscript"/>
        </w:rPr>
        <w:t>nd</w:t>
      </w:r>
      <w:r>
        <w:rPr>
          <w:rFonts w:ascii="Calibri" w:hAnsi="Calibri" w:cs="Calibri"/>
        </w:rPr>
        <w:t xml:space="preserve"> for publication in our next newsletter. </w:t>
      </w:r>
    </w:p>
    <w:p w14:paraId="3BABD67D" w14:textId="77777777" w:rsidR="007372AB" w:rsidRPr="000842FA" w:rsidRDefault="007372AB">
      <w:pPr>
        <w:rPr>
          <w:rFonts w:ascii="Calibri" w:hAnsi="Calibri" w:cs="Calibri"/>
        </w:rPr>
      </w:pPr>
      <w:r w:rsidRPr="000842FA">
        <w:rPr>
          <w:rFonts w:ascii="Calibri" w:hAnsi="Calibri" w:cs="Calibri"/>
        </w:rPr>
        <w:t>Committee Reports:</w:t>
      </w:r>
    </w:p>
    <w:p w14:paraId="4A5040AB" w14:textId="77777777" w:rsidR="00D26612" w:rsidRPr="00856350" w:rsidRDefault="007372AB" w:rsidP="00856350">
      <w:pPr>
        <w:pStyle w:val="ListParagraph"/>
        <w:numPr>
          <w:ilvl w:val="0"/>
          <w:numId w:val="1"/>
        </w:numPr>
        <w:rPr>
          <w:rFonts w:ascii="Calibri" w:hAnsi="Calibri" w:cs="Calibri"/>
        </w:rPr>
      </w:pPr>
      <w:r w:rsidRPr="00856350">
        <w:rPr>
          <w:rFonts w:ascii="Calibri" w:hAnsi="Calibri" w:cs="Calibri"/>
        </w:rPr>
        <w:t xml:space="preserve">Speaking on behalf of Betsy Laws from the Membership </w:t>
      </w:r>
      <w:r w:rsidR="00856350" w:rsidRPr="00856350">
        <w:rPr>
          <w:rFonts w:ascii="Calibri" w:hAnsi="Calibri" w:cs="Calibri"/>
        </w:rPr>
        <w:t>Committee, Libby</w:t>
      </w:r>
      <w:r w:rsidRPr="00856350">
        <w:rPr>
          <w:rFonts w:ascii="Calibri" w:hAnsi="Calibri" w:cs="Calibri"/>
        </w:rPr>
        <w:t xml:space="preserve"> said members do not have to notify prospective members. We will have a ballot for the February meeting. Members will cast their votes for prospective members and those candidates will then be contacted and invited to a meeting to interact with members. Initiation will be held at the September</w:t>
      </w:r>
      <w:r w:rsidR="00DC42B7">
        <w:rPr>
          <w:rFonts w:ascii="Calibri" w:hAnsi="Calibri" w:cs="Calibri"/>
        </w:rPr>
        <w:t>, 2017,</w:t>
      </w:r>
      <w:r w:rsidRPr="00856350">
        <w:rPr>
          <w:rFonts w:ascii="Calibri" w:hAnsi="Calibri" w:cs="Calibri"/>
        </w:rPr>
        <w:t xml:space="preserve"> meeting. Fletcher asked members to email their prospect cards to Dana Avery or to bring t</w:t>
      </w:r>
      <w:r w:rsidR="00E94734">
        <w:rPr>
          <w:rFonts w:ascii="Calibri" w:hAnsi="Calibri" w:cs="Calibri"/>
        </w:rPr>
        <w:t>he cards to the January 19, 2017</w:t>
      </w:r>
      <w:r w:rsidRPr="00856350">
        <w:rPr>
          <w:rFonts w:ascii="Calibri" w:hAnsi="Calibri" w:cs="Calibri"/>
        </w:rPr>
        <w:t>, meeting.</w:t>
      </w:r>
    </w:p>
    <w:p w14:paraId="03CDB000" w14:textId="77777777" w:rsidR="007372AB" w:rsidRPr="00856350" w:rsidRDefault="007372AB" w:rsidP="00856350">
      <w:pPr>
        <w:pStyle w:val="ListParagraph"/>
        <w:numPr>
          <w:ilvl w:val="0"/>
          <w:numId w:val="1"/>
        </w:numPr>
        <w:rPr>
          <w:rFonts w:ascii="Calibri" w:hAnsi="Calibri" w:cs="Calibri"/>
          <w:b/>
          <w:color w:val="5C5C5C"/>
          <w:shd w:val="clear" w:color="auto" w:fill="FFFFFF"/>
        </w:rPr>
      </w:pPr>
      <w:r w:rsidRPr="00856350">
        <w:rPr>
          <w:rFonts w:ascii="Calibri" w:hAnsi="Calibri" w:cs="Calibri"/>
        </w:rPr>
        <w:t>For the Education Law and Policy/Leadership Development Committee Kennan Eaddy shared information about new indicators for a stroke.</w:t>
      </w:r>
      <w:r w:rsidRPr="00856350">
        <w:rPr>
          <w:rFonts w:ascii="Calibri" w:hAnsi="Calibri" w:cs="Calibri"/>
          <w:b/>
          <w:color w:val="5C5C5C"/>
        </w:rPr>
        <w:t xml:space="preserve"> </w:t>
      </w:r>
      <w:r w:rsidR="00D26612" w:rsidRPr="00856350">
        <w:rPr>
          <w:rFonts w:ascii="Calibri" w:hAnsi="Calibri" w:cs="Calibri"/>
          <w:b/>
          <w:color w:val="5C5C5C"/>
          <w:shd w:val="clear" w:color="auto" w:fill="FFFFFF"/>
        </w:rPr>
        <w:t>In the past there have been three recognized indicators to determine if a person is having a stroke.  Recently a fourth indicator has been found.  It is the tongue. When the person having a stroke sticks out his/her tongue, the tongue will go to the side rather than straight out.</w:t>
      </w:r>
      <w:r w:rsidRPr="00856350">
        <w:rPr>
          <w:rFonts w:ascii="Calibri" w:hAnsi="Calibri" w:cs="Calibri"/>
          <w:b/>
          <w:color w:val="5C5C5C"/>
        </w:rPr>
        <w:t xml:space="preserve"> </w:t>
      </w:r>
      <w:r w:rsidR="00D26612" w:rsidRPr="00856350">
        <w:rPr>
          <w:rFonts w:ascii="Calibri" w:hAnsi="Calibri" w:cs="Calibri"/>
          <w:b/>
          <w:color w:val="5C5C5C"/>
          <w:shd w:val="clear" w:color="auto" w:fill="FFFFFF"/>
        </w:rPr>
        <w:t>The three traditional signs of a stroke utilize the letters STR.  S is for smile, T is for talk (repeat a simple sentence) and R is raise both arms. </w:t>
      </w:r>
    </w:p>
    <w:p w14:paraId="04E5953E" w14:textId="77777777" w:rsidR="00856350" w:rsidRDefault="007372AB" w:rsidP="00856350">
      <w:pPr>
        <w:ind w:left="720"/>
        <w:rPr>
          <w:rFonts w:ascii="Calibri" w:hAnsi="Calibri" w:cs="Calibri"/>
          <w:color w:val="000000"/>
          <w:shd w:val="clear" w:color="auto" w:fill="FFFFFF"/>
        </w:rPr>
      </w:pPr>
      <w:r w:rsidRPr="000842FA">
        <w:rPr>
          <w:rFonts w:ascii="Calibri" w:hAnsi="Calibri" w:cs="Calibri"/>
        </w:rPr>
        <w:t xml:space="preserve">She also shared information </w:t>
      </w:r>
      <w:r w:rsidR="000842FA" w:rsidRPr="000842FA">
        <w:rPr>
          <w:rFonts w:ascii="Calibri" w:hAnsi="Calibri" w:cs="Calibri"/>
        </w:rPr>
        <w:t xml:space="preserve">about last month’s </w:t>
      </w:r>
      <w:r w:rsidR="00D26612" w:rsidRPr="000842FA">
        <w:rPr>
          <w:rFonts w:ascii="Calibri" w:hAnsi="Calibri" w:cs="Calibri"/>
          <w:color w:val="000000"/>
          <w:shd w:val="clear" w:color="auto" w:fill="FFFFFF"/>
        </w:rPr>
        <w:t xml:space="preserve">bill on Social Security (H.R.1391) </w:t>
      </w:r>
      <w:r w:rsidR="000842FA" w:rsidRPr="000842FA">
        <w:rPr>
          <w:rFonts w:ascii="Calibri" w:hAnsi="Calibri" w:cs="Calibri"/>
          <w:color w:val="000000"/>
          <w:shd w:val="clear" w:color="auto" w:fill="FFFFFF"/>
        </w:rPr>
        <w:t xml:space="preserve">which </w:t>
      </w:r>
      <w:r w:rsidR="00D26612" w:rsidRPr="000842FA">
        <w:rPr>
          <w:rFonts w:ascii="Calibri" w:hAnsi="Calibri" w:cs="Calibri"/>
          <w:color w:val="000000"/>
          <w:shd w:val="clear" w:color="auto" w:fill="FFFFFF"/>
        </w:rPr>
        <w:t>would gradually increase Social Security benefits about 2% which would increase retirement i</w:t>
      </w:r>
      <w:r w:rsidR="000842FA" w:rsidRPr="000842FA">
        <w:rPr>
          <w:rFonts w:ascii="Calibri" w:hAnsi="Calibri" w:cs="Calibri"/>
          <w:color w:val="000000"/>
          <w:shd w:val="clear" w:color="auto" w:fill="FFFFFF"/>
        </w:rPr>
        <w:t>ncome about $300 per retiree,</w:t>
      </w:r>
      <w:r w:rsidR="00D26612" w:rsidRPr="000842FA">
        <w:rPr>
          <w:rFonts w:ascii="Calibri" w:hAnsi="Calibri" w:cs="Calibri"/>
          <w:color w:val="000000"/>
          <w:shd w:val="clear" w:color="auto" w:fill="FFFFFF"/>
        </w:rPr>
        <w:t xml:space="preserve"> would raise the Cost of Living Adjustment (COLA) using actual cost-of-living expenses (this year there was no COLA even though the cost of living increased slightly), and cut taxes for working seniors (those whose retirement income is inadequate</w:t>
      </w:r>
      <w:r w:rsidR="000842FA" w:rsidRPr="000842FA">
        <w:rPr>
          <w:rFonts w:ascii="Calibri" w:hAnsi="Calibri" w:cs="Calibri"/>
          <w:color w:val="000000"/>
          <w:shd w:val="clear" w:color="auto" w:fill="FFFFFF"/>
        </w:rPr>
        <w:t xml:space="preserve"> to meet actual expenses). She noted that in s</w:t>
      </w:r>
      <w:r w:rsidR="00D26612" w:rsidRPr="000842FA">
        <w:rPr>
          <w:rFonts w:ascii="Calibri" w:hAnsi="Calibri" w:cs="Calibri"/>
          <w:color w:val="000000"/>
          <w:shd w:val="clear" w:color="auto" w:fill="FFFFFF"/>
        </w:rPr>
        <w:t>ome school systems, retirement funds and pensions were adversely affected and changed as a result of the recession. This resulted in some retirees not getting the retirement income they were expecting and they were forced to seek some employment after retir</w:t>
      </w:r>
      <w:r w:rsidR="000842FA" w:rsidRPr="000842FA">
        <w:rPr>
          <w:rFonts w:ascii="Calibri" w:hAnsi="Calibri" w:cs="Calibri"/>
          <w:color w:val="000000"/>
          <w:shd w:val="clear" w:color="auto" w:fill="FFFFFF"/>
        </w:rPr>
        <w:t>ement to cover their expenses.</w:t>
      </w:r>
      <w:r w:rsidR="00856350">
        <w:rPr>
          <w:rFonts w:ascii="Calibri" w:hAnsi="Calibri" w:cs="Calibri"/>
          <w:color w:val="000000"/>
          <w:shd w:val="clear" w:color="auto" w:fill="FFFFFF"/>
        </w:rPr>
        <w:t xml:space="preserve"> </w:t>
      </w:r>
      <w:r w:rsidR="00D26612" w:rsidRPr="000842FA">
        <w:rPr>
          <w:rFonts w:ascii="Calibri" w:hAnsi="Calibri" w:cs="Calibri"/>
          <w:color w:val="000000"/>
          <w:shd w:val="clear" w:color="auto" w:fill="FFFFFF"/>
        </w:rPr>
        <w:t>The changes to Social Security would be paid for by removing the cap on Social Security taxes which would increase income for the Social Security Trust Fund due to larger amounts p</w:t>
      </w:r>
      <w:r w:rsidR="00856350">
        <w:rPr>
          <w:rFonts w:ascii="Calibri" w:hAnsi="Calibri" w:cs="Calibri"/>
          <w:color w:val="000000"/>
          <w:shd w:val="clear" w:color="auto" w:fill="FFFFFF"/>
        </w:rPr>
        <w:t>aid in by the extremely wealthy.</w:t>
      </w:r>
    </w:p>
    <w:p w14:paraId="769B2990" w14:textId="77777777" w:rsidR="00856350" w:rsidRPr="00856350" w:rsidRDefault="000842FA" w:rsidP="00856350">
      <w:pPr>
        <w:pStyle w:val="ListParagraph"/>
        <w:numPr>
          <w:ilvl w:val="0"/>
          <w:numId w:val="1"/>
        </w:numPr>
        <w:rPr>
          <w:rFonts w:ascii="Calibri" w:hAnsi="Calibri" w:cs="Calibri"/>
          <w:color w:val="000000"/>
          <w:shd w:val="clear" w:color="auto" w:fill="FFFFFF"/>
        </w:rPr>
      </w:pPr>
      <w:r w:rsidRPr="00856350">
        <w:rPr>
          <w:rFonts w:ascii="Calibri" w:hAnsi="Calibri" w:cs="Calibri"/>
          <w:color w:val="000000"/>
          <w:shd w:val="clear" w:color="auto" w:fill="FFFFFF"/>
        </w:rPr>
        <w:t xml:space="preserve">While thanking those who are currently supporting a beginning teacher, Laurie Sellers from the Beginning Teacher Support Committee said she still needs mentors for two beginning </w:t>
      </w:r>
      <w:r w:rsidR="00DC42B7">
        <w:rPr>
          <w:rFonts w:ascii="Calibri" w:hAnsi="Calibri" w:cs="Calibri"/>
          <w:color w:val="000000"/>
          <w:shd w:val="clear" w:color="auto" w:fill="FFFFFF"/>
        </w:rPr>
        <w:t xml:space="preserve">teachers. Members will make </w:t>
      </w:r>
      <w:r w:rsidRPr="00856350">
        <w:rPr>
          <w:rFonts w:ascii="Calibri" w:hAnsi="Calibri" w:cs="Calibri"/>
          <w:color w:val="000000"/>
          <w:shd w:val="clear" w:color="auto" w:fill="FFFFFF"/>
        </w:rPr>
        <w:t>beginning teacher goodie bags at the Jan. 19</w:t>
      </w:r>
      <w:r w:rsidRPr="00856350">
        <w:rPr>
          <w:rFonts w:ascii="Calibri" w:hAnsi="Calibri" w:cs="Calibri"/>
          <w:color w:val="000000"/>
          <w:shd w:val="clear" w:color="auto" w:fill="FFFFFF"/>
          <w:vertAlign w:val="superscript"/>
        </w:rPr>
        <w:t>th</w:t>
      </w:r>
      <w:r w:rsidRPr="00856350">
        <w:rPr>
          <w:rFonts w:ascii="Calibri" w:hAnsi="Calibri" w:cs="Calibri"/>
          <w:color w:val="000000"/>
          <w:shd w:val="clear" w:color="auto" w:fill="FFFFFF"/>
        </w:rPr>
        <w:t xml:space="preserve"> meeting. </w:t>
      </w:r>
    </w:p>
    <w:p w14:paraId="39966270" w14:textId="77777777" w:rsidR="00856350" w:rsidRPr="00856350" w:rsidRDefault="000842FA" w:rsidP="00856350">
      <w:pPr>
        <w:pStyle w:val="ListParagraph"/>
        <w:numPr>
          <w:ilvl w:val="0"/>
          <w:numId w:val="1"/>
        </w:numPr>
        <w:rPr>
          <w:rFonts w:ascii="Calibri" w:hAnsi="Calibri" w:cs="Calibri"/>
          <w:color w:val="000000"/>
          <w:shd w:val="clear" w:color="auto" w:fill="FFFFFF"/>
        </w:rPr>
      </w:pPr>
      <w:r w:rsidRPr="00856350">
        <w:rPr>
          <w:rFonts w:ascii="Calibri" w:hAnsi="Calibri" w:cs="Calibri"/>
          <w:color w:val="000000"/>
          <w:shd w:val="clear" w:color="auto" w:fill="FFFFFF"/>
        </w:rPr>
        <w:t>In an update on the Fashion Show, committee member Cindy White asked members to think about ideas for procuring or creating door priz</w:t>
      </w:r>
      <w:r w:rsidR="00E94734">
        <w:rPr>
          <w:rFonts w:ascii="Calibri" w:hAnsi="Calibri" w:cs="Calibri"/>
          <w:color w:val="000000"/>
          <w:shd w:val="clear" w:color="auto" w:fill="FFFFFF"/>
        </w:rPr>
        <w:t>e donations. Please see Cindy,</w:t>
      </w:r>
      <w:r w:rsidRPr="00856350">
        <w:rPr>
          <w:rFonts w:ascii="Calibri" w:hAnsi="Calibri" w:cs="Calibri"/>
          <w:color w:val="000000"/>
          <w:shd w:val="clear" w:color="auto" w:fill="FFFFFF"/>
        </w:rPr>
        <w:t xml:space="preserve"> Donna Jolley</w:t>
      </w:r>
      <w:r w:rsidR="00E94734">
        <w:rPr>
          <w:rFonts w:ascii="Calibri" w:hAnsi="Calibri" w:cs="Calibri"/>
          <w:color w:val="000000"/>
          <w:shd w:val="clear" w:color="auto" w:fill="FFFFFF"/>
        </w:rPr>
        <w:t>, or Nelva Goodson</w:t>
      </w:r>
      <w:r w:rsidRPr="00856350">
        <w:rPr>
          <w:rFonts w:ascii="Calibri" w:hAnsi="Calibri" w:cs="Calibri"/>
          <w:color w:val="000000"/>
          <w:shd w:val="clear" w:color="auto" w:fill="FFFFFF"/>
        </w:rPr>
        <w:t xml:space="preserve"> if interested in modeling fashions or helping with any aspect of the show.</w:t>
      </w:r>
    </w:p>
    <w:p w14:paraId="594B3688" w14:textId="77777777" w:rsidR="00864BE2" w:rsidRPr="00856350" w:rsidRDefault="000842FA" w:rsidP="00856350">
      <w:pPr>
        <w:pStyle w:val="ListParagraph"/>
        <w:numPr>
          <w:ilvl w:val="0"/>
          <w:numId w:val="1"/>
        </w:numPr>
        <w:rPr>
          <w:rFonts w:ascii="Calibri" w:hAnsi="Calibri" w:cs="Calibri"/>
          <w:color w:val="000000"/>
          <w:shd w:val="clear" w:color="auto" w:fill="FFFFFF"/>
        </w:rPr>
      </w:pPr>
      <w:r w:rsidRPr="00856350">
        <w:rPr>
          <w:rFonts w:ascii="Calibri" w:hAnsi="Calibri" w:cs="Calibri"/>
          <w:color w:val="000000"/>
          <w:shd w:val="clear" w:color="auto" w:fill="FFFFFF"/>
        </w:rPr>
        <w:t>Program Committee member Rhonda Hager said there will be information about the January 19</w:t>
      </w:r>
      <w:r w:rsidRPr="00856350">
        <w:rPr>
          <w:rFonts w:ascii="Calibri" w:hAnsi="Calibri" w:cs="Calibri"/>
          <w:color w:val="000000"/>
          <w:shd w:val="clear" w:color="auto" w:fill="FFFFFF"/>
          <w:vertAlign w:val="superscript"/>
        </w:rPr>
        <w:t>th</w:t>
      </w:r>
      <w:r w:rsidRPr="00856350">
        <w:rPr>
          <w:rFonts w:ascii="Calibri" w:hAnsi="Calibri" w:cs="Calibri"/>
          <w:color w:val="000000"/>
          <w:shd w:val="clear" w:color="auto" w:fill="FFFFFF"/>
        </w:rPr>
        <w:t xml:space="preserve"> program in the newsletter</w:t>
      </w:r>
      <w:r w:rsidR="00864BE2" w:rsidRPr="00856350">
        <w:rPr>
          <w:rFonts w:ascii="Calibri" w:hAnsi="Calibri" w:cs="Calibri"/>
          <w:color w:val="000000"/>
          <w:shd w:val="clear" w:color="auto" w:fill="FFFFFF"/>
        </w:rPr>
        <w:t>.</w:t>
      </w:r>
    </w:p>
    <w:p w14:paraId="3577E310" w14:textId="77777777" w:rsidR="000842FA" w:rsidRDefault="00864BE2">
      <w:pPr>
        <w:rPr>
          <w:rFonts w:ascii="Calibri" w:hAnsi="Calibri" w:cs="Calibri"/>
          <w:color w:val="000000"/>
          <w:shd w:val="clear" w:color="auto" w:fill="FFFFFF"/>
        </w:rPr>
      </w:pPr>
      <w:r>
        <w:rPr>
          <w:rFonts w:ascii="Calibri" w:hAnsi="Calibri" w:cs="Calibri"/>
          <w:color w:val="000000"/>
          <w:shd w:val="clear" w:color="auto" w:fill="FFFFFF"/>
        </w:rPr>
        <w:t>In her closing remarks, Libby Fletcher reminded everyone that Wendy Mosteller is recover</w:t>
      </w:r>
      <w:r w:rsidR="00BD174F">
        <w:rPr>
          <w:rFonts w:ascii="Calibri" w:hAnsi="Calibri" w:cs="Calibri"/>
          <w:color w:val="000000"/>
          <w:shd w:val="clear" w:color="auto" w:fill="FFFFFF"/>
        </w:rPr>
        <w:t>i</w:t>
      </w:r>
      <w:r w:rsidR="00DC42B7">
        <w:rPr>
          <w:rFonts w:ascii="Calibri" w:hAnsi="Calibri" w:cs="Calibri"/>
          <w:color w:val="000000"/>
          <w:shd w:val="clear" w:color="auto" w:fill="FFFFFF"/>
        </w:rPr>
        <w:t>ng from back surgery. For those</w:t>
      </w:r>
      <w:r w:rsidR="00BD174F">
        <w:rPr>
          <w:rFonts w:ascii="Calibri" w:hAnsi="Calibri" w:cs="Calibri"/>
          <w:color w:val="000000"/>
          <w:shd w:val="clear" w:color="auto" w:fill="FFFFFF"/>
        </w:rPr>
        <w:t xml:space="preserve"> interested, Libby said the three-day, two-night Leadership Launch will be held at the </w:t>
      </w:r>
      <w:r w:rsidR="00BD174F">
        <w:rPr>
          <w:rFonts w:ascii="Calibri" w:hAnsi="Calibri" w:cs="Calibri"/>
          <w:color w:val="000000"/>
          <w:shd w:val="clear" w:color="auto" w:fill="FFFFFF"/>
        </w:rPr>
        <w:lastRenderedPageBreak/>
        <w:t xml:space="preserve">Caraway Conference Center on June 23-25, 2017, and is limited to 30 participants. She added that the newest edition of </w:t>
      </w:r>
      <w:r w:rsidR="00BD174F" w:rsidRPr="00BD174F">
        <w:rPr>
          <w:rFonts w:ascii="Calibri" w:hAnsi="Calibri" w:cs="Calibri"/>
          <w:i/>
          <w:color w:val="000000"/>
          <w:shd w:val="clear" w:color="auto" w:fill="FFFFFF"/>
        </w:rPr>
        <w:t>DKG News</w:t>
      </w:r>
      <w:r w:rsidR="00BD174F">
        <w:rPr>
          <w:rFonts w:ascii="Calibri" w:hAnsi="Calibri" w:cs="Calibri"/>
          <w:color w:val="000000"/>
          <w:shd w:val="clear" w:color="auto" w:fill="FFFFFF"/>
        </w:rPr>
        <w:t xml:space="preserve"> has interesting information on Copyright and Making Members Matter.</w:t>
      </w:r>
    </w:p>
    <w:p w14:paraId="534EA69E" w14:textId="77777777" w:rsidR="00BD174F" w:rsidRDefault="00BD174F">
      <w:pPr>
        <w:rPr>
          <w:rFonts w:ascii="Calibri" w:hAnsi="Calibri" w:cs="Calibri"/>
          <w:color w:val="000000"/>
          <w:shd w:val="clear" w:color="auto" w:fill="FFFFFF"/>
        </w:rPr>
      </w:pPr>
      <w:r>
        <w:rPr>
          <w:rFonts w:ascii="Calibri" w:hAnsi="Calibri" w:cs="Calibri"/>
          <w:color w:val="000000"/>
          <w:shd w:val="clear" w:color="auto" w:fill="FFFFFF"/>
        </w:rPr>
        <w:t>Edwina Beam announced that G.E. Massey is having a craft fair Nov. 19 from 9-3 p.m. Money will go toward upgrading computers.</w:t>
      </w:r>
    </w:p>
    <w:p w14:paraId="0B5AD205" w14:textId="77777777" w:rsidR="008218FD" w:rsidRDefault="008218FD">
      <w:pPr>
        <w:rPr>
          <w:rFonts w:ascii="Calibri" w:hAnsi="Calibri" w:cs="Calibri"/>
          <w:color w:val="000000"/>
          <w:shd w:val="clear" w:color="auto" w:fill="FFFFFF"/>
        </w:rPr>
      </w:pPr>
      <w:r>
        <w:rPr>
          <w:rFonts w:ascii="Calibri" w:hAnsi="Calibri" w:cs="Calibri"/>
          <w:color w:val="000000"/>
          <w:shd w:val="clear" w:color="auto" w:fill="FFFFFF"/>
        </w:rPr>
        <w:t>In other fundraiser news, a donation for Speak up for Children will be collected at the February meeting.</w:t>
      </w:r>
    </w:p>
    <w:p w14:paraId="3637BC65" w14:textId="77777777" w:rsidR="00BD174F" w:rsidRDefault="00BD174F">
      <w:pPr>
        <w:rPr>
          <w:rFonts w:ascii="Calibri" w:hAnsi="Calibri" w:cs="Calibri"/>
          <w:color w:val="000000"/>
          <w:shd w:val="clear" w:color="auto" w:fill="FFFFFF"/>
        </w:rPr>
      </w:pPr>
      <w:r>
        <w:rPr>
          <w:rFonts w:ascii="Calibri" w:hAnsi="Calibri" w:cs="Calibri"/>
          <w:color w:val="000000"/>
          <w:shd w:val="clear" w:color="auto" w:fill="FFFFFF"/>
        </w:rPr>
        <w:t xml:space="preserve">Before adjourning, Libby said, “I am very thankful to work with a group of </w:t>
      </w:r>
      <w:r w:rsidR="001952EE">
        <w:rPr>
          <w:rFonts w:ascii="Calibri" w:hAnsi="Calibri" w:cs="Calibri"/>
          <w:color w:val="000000"/>
          <w:shd w:val="clear" w:color="auto" w:fill="FFFFFF"/>
        </w:rPr>
        <w:t xml:space="preserve">dedicated educators and count that as one of my many blessings. Each of you is important to this organization. Sisters, please take note of who is not here and let them know they were missed. Take an extra program, make a couple of notes for a member of your committee who could not be here and send it to them. Communication is key and something that I personally work to improve. A note that comes in the mail is saying something that is not going to get missed. My hope is that the upcoming holiday season will be one of joy and happiness in all the little and big events. </w:t>
      </w:r>
      <w:r w:rsidR="008218FD">
        <w:rPr>
          <w:rFonts w:ascii="Calibri" w:hAnsi="Calibri" w:cs="Calibri"/>
          <w:color w:val="000000"/>
          <w:shd w:val="clear" w:color="auto" w:fill="FFFFFF"/>
        </w:rPr>
        <w:t xml:space="preserve">Until we meet again in January, may the reason for the season shine through us in all we do.” </w:t>
      </w:r>
    </w:p>
    <w:p w14:paraId="13433979" w14:textId="77777777" w:rsidR="00426BEB" w:rsidRPr="008218FD" w:rsidRDefault="008218FD">
      <w:pPr>
        <w:rPr>
          <w:rFonts w:ascii="Calibri" w:hAnsi="Calibri" w:cs="Calibri"/>
        </w:rPr>
      </w:pPr>
      <w:r>
        <w:rPr>
          <w:rFonts w:ascii="Calibri" w:hAnsi="Calibri" w:cs="Calibri"/>
          <w:color w:val="000000"/>
          <w:shd w:val="clear" w:color="auto" w:fill="FFFFFF"/>
        </w:rPr>
        <w:t>There being no further business, Libby adjourned the meeting at 5:35 p.m.</w:t>
      </w:r>
    </w:p>
    <w:p w14:paraId="15009513" w14:textId="77777777" w:rsidR="00426BEB" w:rsidRDefault="00426BEB"/>
    <w:p w14:paraId="5263C3A2" w14:textId="77777777" w:rsidR="00426BEB" w:rsidRDefault="00426BEB"/>
    <w:p w14:paraId="5854ED80" w14:textId="77777777" w:rsidR="00426BEB" w:rsidRDefault="00426BEB"/>
    <w:p w14:paraId="4D28248F" w14:textId="77777777" w:rsidR="00426BEB" w:rsidRDefault="00426BEB"/>
    <w:p w14:paraId="180F72B8" w14:textId="77777777" w:rsidR="00426BEB" w:rsidRDefault="00426BEB"/>
    <w:p w14:paraId="23B0BE7C" w14:textId="77777777" w:rsidR="00426BEB" w:rsidRDefault="00426BEB"/>
    <w:p w14:paraId="4E885305" w14:textId="77777777" w:rsidR="00426BEB" w:rsidRDefault="00426BEB"/>
    <w:p w14:paraId="5EE5B497" w14:textId="77777777" w:rsidR="00426BEB" w:rsidRDefault="00426BEB"/>
    <w:p w14:paraId="2D4DF387" w14:textId="77777777" w:rsidR="00426BEB" w:rsidRDefault="00426BEB"/>
    <w:p w14:paraId="22844063" w14:textId="77777777" w:rsidR="00426BEB" w:rsidRDefault="00426BEB"/>
    <w:p w14:paraId="46A6CE3C" w14:textId="77777777" w:rsidR="00426BEB" w:rsidRDefault="00426BEB"/>
    <w:p w14:paraId="0842BD73" w14:textId="77777777" w:rsidR="00426BEB" w:rsidRDefault="00426BEB"/>
    <w:p w14:paraId="036A9C9A" w14:textId="77777777" w:rsidR="00426BEB" w:rsidRDefault="00426BEB"/>
    <w:p w14:paraId="2C067FC9" w14:textId="77777777" w:rsidR="00426BEB" w:rsidRDefault="00426BEB"/>
    <w:p w14:paraId="10611292" w14:textId="77777777" w:rsidR="00426BEB" w:rsidRDefault="00426BEB"/>
    <w:p w14:paraId="771228A1" w14:textId="77777777" w:rsidR="00426BEB" w:rsidRDefault="00426BEB"/>
    <w:p w14:paraId="656C1F6C" w14:textId="2AEF9B73" w:rsidR="00856350" w:rsidRDefault="00856350">
      <w:bookmarkStart w:id="0" w:name="_GoBack"/>
      <w:bookmarkEnd w:id="0"/>
    </w:p>
    <w:p w14:paraId="7FFE512A" w14:textId="77777777" w:rsidR="00856350" w:rsidRDefault="00856350"/>
    <w:p w14:paraId="5A7CBDC7" w14:textId="77777777" w:rsidR="00856350" w:rsidRDefault="00856350">
      <w:r w:rsidRPr="00D047D7">
        <w:rPr>
          <w:b/>
        </w:rPr>
        <w:lastRenderedPageBreak/>
        <w:t>Members Present</w:t>
      </w:r>
      <w:r>
        <w:tab/>
      </w:r>
      <w:r>
        <w:tab/>
      </w:r>
      <w:r>
        <w:tab/>
      </w:r>
      <w:r>
        <w:tab/>
      </w:r>
      <w:r>
        <w:tab/>
      </w:r>
      <w:r w:rsidRPr="00D047D7">
        <w:rPr>
          <w:b/>
        </w:rPr>
        <w:t>Members Absent</w:t>
      </w:r>
    </w:p>
    <w:p w14:paraId="7E896F81" w14:textId="77777777" w:rsidR="006270BF" w:rsidRDefault="00856350">
      <w:r>
        <w:t>Edwina Beam</w:t>
      </w:r>
      <w:r>
        <w:tab/>
      </w:r>
      <w:r w:rsidR="006270BF">
        <w:tab/>
      </w:r>
      <w:r w:rsidR="006270BF">
        <w:tab/>
      </w:r>
      <w:r w:rsidR="006270BF">
        <w:tab/>
      </w:r>
      <w:r w:rsidR="006270BF">
        <w:tab/>
      </w:r>
      <w:r w:rsidR="006270BF">
        <w:tab/>
        <w:t>Dana Avery</w:t>
      </w:r>
    </w:p>
    <w:p w14:paraId="79879D7F" w14:textId="77777777" w:rsidR="006270BF" w:rsidRDefault="006270BF">
      <w:r>
        <w:t>Frankie Beam</w:t>
      </w:r>
      <w:r>
        <w:tab/>
      </w:r>
      <w:r>
        <w:tab/>
      </w:r>
      <w:r>
        <w:tab/>
      </w:r>
      <w:r>
        <w:tab/>
      </w:r>
      <w:r>
        <w:tab/>
      </w:r>
      <w:r>
        <w:tab/>
        <w:t>Dana Ayers</w:t>
      </w:r>
    </w:p>
    <w:p w14:paraId="62B2183B" w14:textId="77777777" w:rsidR="006270BF" w:rsidRDefault="006270BF">
      <w:r>
        <w:t>Becky Burke</w:t>
      </w:r>
      <w:r>
        <w:tab/>
      </w:r>
      <w:r>
        <w:tab/>
      </w:r>
      <w:r>
        <w:tab/>
      </w:r>
      <w:r>
        <w:tab/>
      </w:r>
      <w:r>
        <w:tab/>
      </w:r>
      <w:r>
        <w:tab/>
        <w:t>Elaine Boysworth</w:t>
      </w:r>
    </w:p>
    <w:p w14:paraId="65587C74" w14:textId="77777777" w:rsidR="006270BF" w:rsidRDefault="006270BF">
      <w:r>
        <w:t>Jill Eaddy</w:t>
      </w:r>
      <w:r>
        <w:tab/>
      </w:r>
      <w:r>
        <w:tab/>
      </w:r>
      <w:r>
        <w:tab/>
      </w:r>
      <w:r>
        <w:tab/>
      </w:r>
      <w:r>
        <w:tab/>
      </w:r>
      <w:r>
        <w:tab/>
        <w:t>Diana Carpenter</w:t>
      </w:r>
    </w:p>
    <w:p w14:paraId="0EAB52FF" w14:textId="77777777" w:rsidR="006270BF" w:rsidRDefault="006270BF">
      <w:r>
        <w:t>Kennan Eaddy</w:t>
      </w:r>
      <w:r>
        <w:tab/>
      </w:r>
      <w:r>
        <w:tab/>
      </w:r>
      <w:r>
        <w:tab/>
      </w:r>
      <w:r>
        <w:tab/>
      </w:r>
      <w:r>
        <w:tab/>
      </w:r>
      <w:r>
        <w:tab/>
        <w:t>Pat Carpenter</w:t>
      </w:r>
      <w:r w:rsidR="00856350">
        <w:tab/>
      </w:r>
    </w:p>
    <w:p w14:paraId="5D9BC6D8" w14:textId="77777777" w:rsidR="006270BF" w:rsidRDefault="006270BF">
      <w:r>
        <w:t>Libby Fletcher</w:t>
      </w:r>
      <w:r>
        <w:tab/>
      </w:r>
      <w:r>
        <w:tab/>
      </w:r>
      <w:r>
        <w:tab/>
      </w:r>
      <w:r>
        <w:tab/>
      </w:r>
      <w:r>
        <w:tab/>
      </w:r>
      <w:r>
        <w:tab/>
        <w:t>Jennifer Carroll</w:t>
      </w:r>
    </w:p>
    <w:p w14:paraId="3C282DE0" w14:textId="77777777" w:rsidR="006270BF" w:rsidRDefault="006270BF">
      <w:r>
        <w:t>Annette Geymont</w:t>
      </w:r>
      <w:r>
        <w:tab/>
      </w:r>
      <w:r>
        <w:tab/>
      </w:r>
      <w:r>
        <w:tab/>
      </w:r>
      <w:r>
        <w:tab/>
      </w:r>
      <w:r>
        <w:tab/>
        <w:t>Katie Crocker</w:t>
      </w:r>
    </w:p>
    <w:p w14:paraId="6C74C94F" w14:textId="77777777" w:rsidR="006270BF" w:rsidRDefault="006270BF">
      <w:r>
        <w:t>Kellie Goins</w:t>
      </w:r>
      <w:r>
        <w:tab/>
      </w:r>
      <w:r>
        <w:tab/>
      </w:r>
      <w:r>
        <w:tab/>
      </w:r>
      <w:r>
        <w:tab/>
      </w:r>
      <w:r>
        <w:tab/>
      </w:r>
      <w:r>
        <w:tab/>
        <w:t>Jenny Dellinger</w:t>
      </w:r>
    </w:p>
    <w:p w14:paraId="575BBADB" w14:textId="77777777" w:rsidR="006270BF" w:rsidRDefault="006270BF">
      <w:r>
        <w:t>Nelva Goodson</w:t>
      </w:r>
      <w:r>
        <w:tab/>
      </w:r>
      <w:r>
        <w:tab/>
      </w:r>
      <w:r>
        <w:tab/>
      </w:r>
      <w:r>
        <w:tab/>
      </w:r>
      <w:r>
        <w:tab/>
      </w:r>
      <w:r>
        <w:tab/>
        <w:t>Deanna Dunn</w:t>
      </w:r>
    </w:p>
    <w:p w14:paraId="751C57C5" w14:textId="77777777" w:rsidR="006270BF" w:rsidRDefault="006270BF">
      <w:r>
        <w:t>Rhonda Hager</w:t>
      </w:r>
      <w:r>
        <w:tab/>
      </w:r>
      <w:r>
        <w:tab/>
      </w:r>
      <w:r>
        <w:tab/>
      </w:r>
      <w:r>
        <w:tab/>
      </w:r>
      <w:r>
        <w:tab/>
      </w:r>
      <w:r>
        <w:tab/>
        <w:t>Jane Goodson</w:t>
      </w:r>
    </w:p>
    <w:p w14:paraId="5B601634" w14:textId="77777777" w:rsidR="006270BF" w:rsidRDefault="006270BF">
      <w:r>
        <w:t>Becky Heavner</w:t>
      </w:r>
      <w:r>
        <w:tab/>
      </w:r>
      <w:r>
        <w:tab/>
      </w:r>
      <w:r>
        <w:tab/>
      </w:r>
      <w:r>
        <w:tab/>
      </w:r>
      <w:r>
        <w:tab/>
      </w:r>
      <w:r>
        <w:tab/>
        <w:t>Rhonda Harrill</w:t>
      </w:r>
    </w:p>
    <w:p w14:paraId="1040A9A0" w14:textId="77777777" w:rsidR="00A37173" w:rsidRDefault="006270BF">
      <w:r>
        <w:t>Sherry Hoyle</w:t>
      </w:r>
      <w:r>
        <w:tab/>
      </w:r>
      <w:r w:rsidR="00A37173">
        <w:tab/>
      </w:r>
      <w:r w:rsidR="00A37173">
        <w:tab/>
      </w:r>
      <w:r w:rsidR="00A37173">
        <w:tab/>
      </w:r>
      <w:r w:rsidR="00A37173">
        <w:tab/>
      </w:r>
      <w:r w:rsidR="00A37173">
        <w:tab/>
        <w:t>Melanie Huss</w:t>
      </w:r>
    </w:p>
    <w:p w14:paraId="1BB825B6" w14:textId="77777777" w:rsidR="00A37173" w:rsidRDefault="00A37173">
      <w:r>
        <w:t>Donna Jolley</w:t>
      </w:r>
      <w:r>
        <w:tab/>
      </w:r>
      <w:r>
        <w:tab/>
      </w:r>
      <w:r>
        <w:tab/>
      </w:r>
      <w:r>
        <w:tab/>
      </w:r>
      <w:r>
        <w:tab/>
      </w:r>
      <w:r>
        <w:tab/>
        <w:t>Elaine Jenkins</w:t>
      </w:r>
    </w:p>
    <w:p w14:paraId="028B6EA5" w14:textId="77777777" w:rsidR="00A37173" w:rsidRDefault="00A37173">
      <w:r>
        <w:t>Judy Jones</w:t>
      </w:r>
      <w:r>
        <w:tab/>
      </w:r>
      <w:r>
        <w:tab/>
      </w:r>
      <w:r>
        <w:tab/>
      </w:r>
      <w:r>
        <w:tab/>
      </w:r>
      <w:r>
        <w:tab/>
      </w:r>
      <w:r>
        <w:tab/>
        <w:t>Brenda Kinney</w:t>
      </w:r>
    </w:p>
    <w:p w14:paraId="3A2053E8" w14:textId="77777777" w:rsidR="00A37173" w:rsidRDefault="00A37173">
      <w:r>
        <w:t>Wanda Lutz</w:t>
      </w:r>
      <w:r>
        <w:tab/>
      </w:r>
      <w:r>
        <w:tab/>
      </w:r>
      <w:r>
        <w:tab/>
      </w:r>
      <w:r>
        <w:tab/>
      </w:r>
      <w:r>
        <w:tab/>
      </w:r>
      <w:r>
        <w:tab/>
        <w:t>Susan McConnell</w:t>
      </w:r>
    </w:p>
    <w:p w14:paraId="053FCC52" w14:textId="77777777" w:rsidR="00A37173" w:rsidRDefault="00A37173">
      <w:r>
        <w:t>Sara Miller</w:t>
      </w:r>
      <w:r>
        <w:tab/>
      </w:r>
      <w:r>
        <w:tab/>
      </w:r>
      <w:r>
        <w:tab/>
      </w:r>
      <w:r>
        <w:tab/>
      </w:r>
      <w:r>
        <w:tab/>
      </w:r>
      <w:r>
        <w:tab/>
        <w:t>Jane Morton</w:t>
      </w:r>
    </w:p>
    <w:p w14:paraId="7B8E1285" w14:textId="77777777" w:rsidR="00A37173" w:rsidRDefault="00A37173">
      <w:r>
        <w:t>Tammy Price</w:t>
      </w:r>
      <w:r>
        <w:tab/>
      </w:r>
      <w:r>
        <w:tab/>
      </w:r>
      <w:r>
        <w:tab/>
      </w:r>
      <w:r>
        <w:tab/>
      </w:r>
      <w:r>
        <w:tab/>
      </w:r>
      <w:r>
        <w:tab/>
        <w:t>Wendy Mosteller</w:t>
      </w:r>
    </w:p>
    <w:p w14:paraId="14696304" w14:textId="77777777" w:rsidR="00A37173" w:rsidRDefault="00A37173">
      <w:r>
        <w:t>Gayle Reid</w:t>
      </w:r>
      <w:r>
        <w:tab/>
      </w:r>
      <w:r>
        <w:tab/>
      </w:r>
      <w:r>
        <w:tab/>
      </w:r>
      <w:r>
        <w:tab/>
      </w:r>
      <w:r>
        <w:tab/>
      </w:r>
      <w:r>
        <w:tab/>
        <w:t>Denise Patterson</w:t>
      </w:r>
    </w:p>
    <w:p w14:paraId="2A085D1B" w14:textId="77777777" w:rsidR="00A37173" w:rsidRDefault="00D047D7">
      <w:r>
        <w:t>Betsy Rinehardt (Laws)</w:t>
      </w:r>
      <w:r>
        <w:tab/>
      </w:r>
      <w:r>
        <w:tab/>
      </w:r>
      <w:r>
        <w:tab/>
      </w:r>
      <w:r>
        <w:tab/>
      </w:r>
      <w:r>
        <w:tab/>
        <w:t>Suzanne Peeler</w:t>
      </w:r>
    </w:p>
    <w:p w14:paraId="1DE8A7AF" w14:textId="77777777" w:rsidR="00D047D7" w:rsidRDefault="00D047D7">
      <w:r>
        <w:t>Laurie Sellers</w:t>
      </w:r>
      <w:r>
        <w:tab/>
      </w:r>
      <w:r>
        <w:tab/>
      </w:r>
      <w:r>
        <w:tab/>
      </w:r>
      <w:r>
        <w:tab/>
      </w:r>
      <w:r>
        <w:tab/>
      </w:r>
      <w:r>
        <w:tab/>
        <w:t>Kristen Reynolds</w:t>
      </w:r>
    </w:p>
    <w:p w14:paraId="01759402" w14:textId="77777777" w:rsidR="00D047D7" w:rsidRDefault="00D047D7">
      <w:r>
        <w:t>Judy Shuford</w:t>
      </w:r>
      <w:r>
        <w:tab/>
      </w:r>
      <w:r>
        <w:tab/>
      </w:r>
      <w:r>
        <w:tab/>
      </w:r>
      <w:r>
        <w:tab/>
      </w:r>
      <w:r>
        <w:tab/>
      </w:r>
      <w:r>
        <w:tab/>
        <w:t>Crystal Rudisill</w:t>
      </w:r>
    </w:p>
    <w:p w14:paraId="16BBC362" w14:textId="77777777" w:rsidR="00D047D7" w:rsidRDefault="00D047D7">
      <w:r>
        <w:t>Renee Smith</w:t>
      </w:r>
      <w:r>
        <w:tab/>
      </w:r>
      <w:r>
        <w:tab/>
      </w:r>
      <w:r>
        <w:tab/>
      </w:r>
      <w:r>
        <w:tab/>
      </w:r>
      <w:r>
        <w:tab/>
      </w:r>
      <w:r>
        <w:tab/>
        <w:t>Kelly Rudisill</w:t>
      </w:r>
    </w:p>
    <w:p w14:paraId="3C4331FD" w14:textId="77777777" w:rsidR="00D047D7" w:rsidRDefault="00D047D7">
      <w:r>
        <w:t>Darla Stines</w:t>
      </w:r>
      <w:r>
        <w:tab/>
      </w:r>
      <w:r>
        <w:tab/>
      </w:r>
      <w:r>
        <w:tab/>
      </w:r>
      <w:r>
        <w:tab/>
      </w:r>
      <w:r>
        <w:tab/>
      </w:r>
      <w:r>
        <w:tab/>
        <w:t>Kesha Ruppe</w:t>
      </w:r>
    </w:p>
    <w:p w14:paraId="78E17C67" w14:textId="77777777" w:rsidR="00D047D7" w:rsidRDefault="00D047D7">
      <w:r>
        <w:t>Cindy White</w:t>
      </w:r>
      <w:r>
        <w:tab/>
      </w:r>
      <w:r>
        <w:tab/>
      </w:r>
      <w:r>
        <w:tab/>
      </w:r>
      <w:r>
        <w:tab/>
      </w:r>
      <w:r>
        <w:tab/>
      </w:r>
      <w:r>
        <w:tab/>
        <w:t>Phyllis Tallent</w:t>
      </w:r>
    </w:p>
    <w:p w14:paraId="7D6E7A7E" w14:textId="77777777" w:rsidR="00D047D7" w:rsidRDefault="00D047D7">
      <w:r>
        <w:tab/>
      </w:r>
      <w:r>
        <w:tab/>
      </w:r>
      <w:r>
        <w:tab/>
      </w:r>
      <w:r>
        <w:tab/>
      </w:r>
      <w:r>
        <w:tab/>
      </w:r>
      <w:r>
        <w:tab/>
      </w:r>
      <w:r>
        <w:tab/>
        <w:t>Glenda Walker</w:t>
      </w:r>
    </w:p>
    <w:p w14:paraId="125E3660" w14:textId="77777777" w:rsidR="00D047D7" w:rsidRDefault="00D047D7">
      <w:r>
        <w:tab/>
      </w:r>
      <w:r>
        <w:tab/>
      </w:r>
      <w:r>
        <w:tab/>
      </w:r>
      <w:r>
        <w:tab/>
      </w:r>
      <w:r>
        <w:tab/>
      </w:r>
      <w:r>
        <w:tab/>
      </w:r>
      <w:r>
        <w:tab/>
        <w:t>Kay Wilson</w:t>
      </w:r>
    </w:p>
    <w:p w14:paraId="4358CB6E" w14:textId="77777777" w:rsidR="00D047D7" w:rsidRDefault="00D047D7">
      <w:r>
        <w:tab/>
      </w:r>
      <w:r>
        <w:tab/>
      </w:r>
      <w:r>
        <w:tab/>
      </w:r>
      <w:r>
        <w:tab/>
      </w:r>
      <w:r>
        <w:tab/>
      </w:r>
      <w:r>
        <w:tab/>
      </w:r>
      <w:r>
        <w:tab/>
        <w:t>Kelly Withrow</w:t>
      </w:r>
    </w:p>
    <w:p w14:paraId="40810A89" w14:textId="77777777" w:rsidR="006270BF" w:rsidRDefault="00D047D7">
      <w:r>
        <w:tab/>
      </w:r>
      <w:r>
        <w:tab/>
      </w:r>
      <w:r>
        <w:tab/>
      </w:r>
      <w:r>
        <w:tab/>
      </w:r>
      <w:r>
        <w:tab/>
      </w:r>
      <w:r>
        <w:tab/>
      </w:r>
      <w:r>
        <w:tab/>
        <w:t>Linda Yoder</w:t>
      </w:r>
    </w:p>
    <w:p w14:paraId="317DFFDD" w14:textId="77777777" w:rsidR="00487283" w:rsidRDefault="00426BEB">
      <w:r w:rsidRPr="00426BEB">
        <w:rPr>
          <w:noProof/>
        </w:rPr>
        <w:lastRenderedPageBreak/>
        <w:drawing>
          <wp:inline distT="0" distB="0" distL="0" distR="0" wp14:anchorId="6E12DFD3" wp14:editId="65218382">
            <wp:extent cx="5943600" cy="261995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619955"/>
                    </a:xfrm>
                    <a:prstGeom prst="rect">
                      <a:avLst/>
                    </a:prstGeom>
                    <a:noFill/>
                    <a:ln>
                      <a:noFill/>
                    </a:ln>
                  </pic:spPr>
                </pic:pic>
              </a:graphicData>
            </a:graphic>
          </wp:inline>
        </w:drawing>
      </w:r>
    </w:p>
    <w:p w14:paraId="49CD8FCF" w14:textId="77777777" w:rsidR="00426BEB" w:rsidRDefault="00426BEB">
      <w:r w:rsidRPr="00426BEB">
        <w:rPr>
          <w:noProof/>
        </w:rPr>
        <w:lastRenderedPageBreak/>
        <w:drawing>
          <wp:inline distT="0" distB="0" distL="0" distR="0" wp14:anchorId="51BEF4C2" wp14:editId="25C08AD9">
            <wp:extent cx="5943600" cy="8541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541859"/>
                    </a:xfrm>
                    <a:prstGeom prst="rect">
                      <a:avLst/>
                    </a:prstGeom>
                    <a:noFill/>
                    <a:ln>
                      <a:noFill/>
                    </a:ln>
                  </pic:spPr>
                </pic:pic>
              </a:graphicData>
            </a:graphic>
          </wp:inline>
        </w:drawing>
      </w:r>
    </w:p>
    <w:sectPr w:rsidR="00426B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40F4D"/>
    <w:multiLevelType w:val="hybridMultilevel"/>
    <w:tmpl w:val="D0E6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BEB"/>
    <w:rsid w:val="000842FA"/>
    <w:rsid w:val="001952EE"/>
    <w:rsid w:val="00426BEB"/>
    <w:rsid w:val="00487283"/>
    <w:rsid w:val="005060E6"/>
    <w:rsid w:val="005749AB"/>
    <w:rsid w:val="006270BF"/>
    <w:rsid w:val="00651478"/>
    <w:rsid w:val="00676C9E"/>
    <w:rsid w:val="007372AB"/>
    <w:rsid w:val="008218FD"/>
    <w:rsid w:val="00856350"/>
    <w:rsid w:val="00864BE2"/>
    <w:rsid w:val="00A37173"/>
    <w:rsid w:val="00BD174F"/>
    <w:rsid w:val="00C379AF"/>
    <w:rsid w:val="00C70623"/>
    <w:rsid w:val="00D047D7"/>
    <w:rsid w:val="00D26612"/>
    <w:rsid w:val="00DC42B7"/>
    <w:rsid w:val="00E94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38EC6"/>
  <w15:chartTrackingRefBased/>
  <w15:docId w15:val="{D00947E7-1CB7-45B6-8182-B57EB540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26612"/>
    <w:rPr>
      <w:b/>
      <w:bCs/>
    </w:rPr>
  </w:style>
  <w:style w:type="character" w:customStyle="1" w:styleId="apple-converted-space">
    <w:name w:val="apple-converted-space"/>
    <w:basedOn w:val="DefaultParagraphFont"/>
    <w:rsid w:val="00D26612"/>
  </w:style>
  <w:style w:type="character" w:styleId="Hyperlink">
    <w:name w:val="Hyperlink"/>
    <w:basedOn w:val="DefaultParagraphFont"/>
    <w:uiPriority w:val="99"/>
    <w:unhideWhenUsed/>
    <w:rsid w:val="00C379AF"/>
    <w:rPr>
      <w:color w:val="0563C1" w:themeColor="hyperlink"/>
      <w:u w:val="single"/>
    </w:rPr>
  </w:style>
  <w:style w:type="paragraph" w:styleId="ListParagraph">
    <w:name w:val="List Paragraph"/>
    <w:basedOn w:val="Normal"/>
    <w:uiPriority w:val="34"/>
    <w:qFormat/>
    <w:rsid w:val="008563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hyperlink" Target="http://www.ncdkg.org"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LCS</Company>
  <LinksUpToDate>false</LinksUpToDate>
  <CharactersWithSpaces>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Tamara</dc:creator>
  <cp:keywords/>
  <dc:description/>
  <cp:lastModifiedBy>Libby Fletcher</cp:lastModifiedBy>
  <cp:revision>3</cp:revision>
  <dcterms:created xsi:type="dcterms:W3CDTF">2016-11-27T21:43:00Z</dcterms:created>
  <dcterms:modified xsi:type="dcterms:W3CDTF">2016-11-27T21:45:00Z</dcterms:modified>
</cp:coreProperties>
</file>