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C4B6" w14:textId="262ED859" w:rsidR="7E2A185C" w:rsidRDefault="7E2A185C">
      <w:bookmarkStart w:id="0" w:name="_GoBack"/>
      <w:bookmarkEnd w:id="0"/>
      <w:r w:rsidRPr="7E2A185C">
        <w:rPr>
          <w:rFonts w:ascii="Times New Roman" w:eastAsia="Times New Roman" w:hAnsi="Times New Roman" w:cs="Times New Roman"/>
        </w:rPr>
        <w:t>Delta Sigma Chapter Meeting</w:t>
      </w:r>
    </w:p>
    <w:p w14:paraId="4274407B" w14:textId="5A77A033" w:rsidR="7E2A185C" w:rsidRDefault="7E2A185C">
      <w:r w:rsidRPr="7E2A185C">
        <w:rPr>
          <w:rFonts w:ascii="Times New Roman" w:eastAsia="Times New Roman" w:hAnsi="Times New Roman" w:cs="Times New Roman"/>
        </w:rPr>
        <w:t>Delta Kappa Gamma International Society</w:t>
      </w:r>
    </w:p>
    <w:p w14:paraId="290DA938" w14:textId="58013147" w:rsidR="7E2A185C" w:rsidRDefault="7E2A185C">
      <w:r w:rsidRPr="7E2A185C">
        <w:rPr>
          <w:rFonts w:ascii="Times New Roman" w:eastAsia="Times New Roman" w:hAnsi="Times New Roman" w:cs="Times New Roman"/>
        </w:rPr>
        <w:t>May 5, 2016 6 p.m.</w:t>
      </w:r>
    </w:p>
    <w:p w14:paraId="6BC304D3" w14:textId="5D38ADF7" w:rsidR="7E2A185C" w:rsidRDefault="7E2A185C">
      <w:proofErr w:type="spellStart"/>
      <w:r w:rsidRPr="7E2A185C">
        <w:rPr>
          <w:rFonts w:ascii="Times New Roman" w:eastAsia="Times New Roman" w:hAnsi="Times New Roman" w:cs="Times New Roman"/>
        </w:rPr>
        <w:t>Boger</w:t>
      </w:r>
      <w:proofErr w:type="spellEnd"/>
      <w:r w:rsidRPr="7E2A185C">
        <w:rPr>
          <w:rFonts w:ascii="Times New Roman" w:eastAsia="Times New Roman" w:hAnsi="Times New Roman" w:cs="Times New Roman"/>
        </w:rPr>
        <w:t xml:space="preserve"> City United Methodist Church, Lincolnton, NC</w:t>
      </w:r>
    </w:p>
    <w:p w14:paraId="1D9D7589" w14:textId="7BF4C734" w:rsidR="7E2A185C" w:rsidRDefault="05C658E2">
      <w:r w:rsidRPr="05C658E2">
        <w:rPr>
          <w:rFonts w:ascii="Times New Roman" w:eastAsia="Times New Roman" w:hAnsi="Times New Roman" w:cs="Times New Roman"/>
        </w:rPr>
        <w:t xml:space="preserve">Hosted by the Scholarship/World Fellowship and Educational Law and Policy committees, the meeting opened with Elaine Jenkins who read a poem from a book titled </w:t>
      </w:r>
      <w:r w:rsidRPr="05C658E2">
        <w:rPr>
          <w:rFonts w:ascii="Times New Roman" w:eastAsia="Times New Roman" w:hAnsi="Times New Roman" w:cs="Times New Roman"/>
          <w:i/>
          <w:iCs/>
        </w:rPr>
        <w:t xml:space="preserve">Teacher on Fire </w:t>
      </w:r>
      <w:r w:rsidRPr="05C658E2">
        <w:rPr>
          <w:rFonts w:ascii="Times New Roman" w:eastAsia="Times New Roman" w:hAnsi="Times New Roman" w:cs="Times New Roman"/>
        </w:rPr>
        <w:t>and then</w:t>
      </w:r>
      <w:r w:rsidRPr="05C658E2">
        <w:rPr>
          <w:rFonts w:ascii="Times New Roman" w:eastAsia="Times New Roman" w:hAnsi="Times New Roman" w:cs="Times New Roman"/>
          <w:i/>
          <w:iCs/>
        </w:rPr>
        <w:t xml:space="preserve"> </w:t>
      </w:r>
      <w:r w:rsidRPr="05C658E2">
        <w:rPr>
          <w:rFonts w:ascii="Times New Roman" w:eastAsia="Times New Roman" w:hAnsi="Times New Roman" w:cs="Times New Roman"/>
        </w:rPr>
        <w:t xml:space="preserve">led the invocation before the meal catered by Home Place. Violinist Tara Reich provided entertainment during the meal which marked the sixth birthday of Delta Sigma, </w:t>
      </w:r>
      <w:r w:rsidRPr="00987938">
        <w:rPr>
          <w:rFonts w:ascii="Times New Roman" w:eastAsia="Times New Roman" w:hAnsi="Times New Roman" w:cs="Times New Roman"/>
        </w:rPr>
        <w:t xml:space="preserve">chartered </w:t>
      </w:r>
      <w:r w:rsidR="00554745" w:rsidRPr="00987938">
        <w:rPr>
          <w:rFonts w:ascii="Times New Roman" w:eastAsia="Times New Roman" w:hAnsi="Times New Roman" w:cs="Times New Roman"/>
        </w:rPr>
        <w:t>on</w:t>
      </w:r>
      <w:r w:rsidRPr="00987938">
        <w:rPr>
          <w:rFonts w:ascii="Times New Roman" w:eastAsia="Times New Roman" w:hAnsi="Times New Roman" w:cs="Times New Roman"/>
        </w:rPr>
        <w:t xml:space="preserve"> April</w:t>
      </w:r>
      <w:r w:rsidR="00554745" w:rsidRPr="00987938">
        <w:rPr>
          <w:rFonts w:ascii="Times New Roman" w:eastAsia="Times New Roman" w:hAnsi="Times New Roman" w:cs="Times New Roman"/>
        </w:rPr>
        <w:t xml:space="preserve"> 18</w:t>
      </w:r>
      <w:r w:rsidRPr="00987938">
        <w:rPr>
          <w:rFonts w:ascii="Times New Roman" w:eastAsia="Times New Roman" w:hAnsi="Times New Roman" w:cs="Times New Roman"/>
        </w:rPr>
        <w:t>, 2010.</w:t>
      </w:r>
    </w:p>
    <w:p w14:paraId="3804995C" w14:textId="00F526F2" w:rsidR="7E2A185C" w:rsidRDefault="05C658E2">
      <w:r w:rsidRPr="05C658E2">
        <w:rPr>
          <w:rFonts w:ascii="Times New Roman" w:eastAsia="Times New Roman" w:hAnsi="Times New Roman" w:cs="Times New Roman"/>
        </w:rPr>
        <w:t>The next item on the program was the announcement of grant</w:t>
      </w:r>
      <w:r w:rsidR="00554745">
        <w:rPr>
          <w:rFonts w:ascii="Times New Roman" w:eastAsia="Times New Roman" w:hAnsi="Times New Roman" w:cs="Times New Roman"/>
        </w:rPr>
        <w:t>-</w:t>
      </w:r>
      <w:r w:rsidRPr="05C658E2">
        <w:rPr>
          <w:rFonts w:ascii="Times New Roman" w:eastAsia="Times New Roman" w:hAnsi="Times New Roman" w:cs="Times New Roman"/>
        </w:rPr>
        <w:t xml:space="preserve"> in</w:t>
      </w:r>
      <w:r w:rsidR="00554745">
        <w:rPr>
          <w:rFonts w:ascii="Times New Roman" w:eastAsia="Times New Roman" w:hAnsi="Times New Roman" w:cs="Times New Roman"/>
        </w:rPr>
        <w:t>-</w:t>
      </w:r>
      <w:r w:rsidRPr="05C658E2">
        <w:rPr>
          <w:rFonts w:ascii="Times New Roman" w:eastAsia="Times New Roman" w:hAnsi="Times New Roman" w:cs="Times New Roman"/>
        </w:rPr>
        <w:t xml:space="preserve"> aid winners. Gayle Reid presented $1,000 scholarships to Delta Sigma Future Educator recipients Erin Atkinson and Ellen Carpenter. A senior at East Lincoln High School, Erin is the daughter of Steve and Kelly Atkinson. She will attend UNC-Greensboro. Ellen, daughter of DKG member Diana Carpenter and Scott Carpenter, is a senior at Lincolnton High School and plans to attend Western Carolina Universit</w:t>
      </w:r>
      <w:r w:rsidRPr="00987938">
        <w:rPr>
          <w:rFonts w:ascii="Times New Roman" w:eastAsia="Times New Roman" w:hAnsi="Times New Roman" w:cs="Times New Roman"/>
        </w:rPr>
        <w:t xml:space="preserve">y. </w:t>
      </w:r>
      <w:r w:rsidR="00554745" w:rsidRPr="00987938">
        <w:rPr>
          <w:rFonts w:ascii="Times New Roman" w:eastAsia="Times New Roman" w:hAnsi="Times New Roman" w:cs="Times New Roman"/>
        </w:rPr>
        <w:t>Also, winning a Delta Sigma Future Educator $1000 scholarship was Kaitlyn Blackbu</w:t>
      </w:r>
      <w:r w:rsidR="00587DB5" w:rsidRPr="00987938">
        <w:rPr>
          <w:rFonts w:ascii="Times New Roman" w:eastAsia="Times New Roman" w:hAnsi="Times New Roman" w:cs="Times New Roman"/>
        </w:rPr>
        <w:t>rn</w:t>
      </w:r>
      <w:r w:rsidR="00554745" w:rsidRPr="00987938">
        <w:rPr>
          <w:rFonts w:ascii="Times New Roman" w:eastAsia="Times New Roman" w:hAnsi="Times New Roman" w:cs="Times New Roman"/>
        </w:rPr>
        <w:t>, senior at North Lincoln High School who will attend UNC - Charlotte majoring in elementary education.  Kaitlyn could not attend the meeting.</w:t>
      </w:r>
    </w:p>
    <w:p w14:paraId="664E9D7C" w14:textId="67056544" w:rsidR="7E2A185C" w:rsidRDefault="05C658E2">
      <w:r w:rsidRPr="05C658E2">
        <w:rPr>
          <w:rFonts w:ascii="Times New Roman" w:eastAsia="Times New Roman" w:hAnsi="Times New Roman" w:cs="Times New Roman"/>
        </w:rPr>
        <w:t xml:space="preserve">Reid presented the $250 scholarships for Most Promising Young Educator to North Lincoln High School Spanish teacher Mariah Richards and Courtney </w:t>
      </w:r>
      <w:proofErr w:type="spellStart"/>
      <w:r w:rsidRPr="05C658E2">
        <w:rPr>
          <w:rFonts w:ascii="Times New Roman" w:eastAsia="Times New Roman" w:hAnsi="Times New Roman" w:cs="Times New Roman"/>
        </w:rPr>
        <w:t>Hilburn</w:t>
      </w:r>
      <w:proofErr w:type="spellEnd"/>
      <w:r w:rsidRPr="05C658E2">
        <w:rPr>
          <w:rFonts w:ascii="Times New Roman" w:eastAsia="Times New Roman" w:hAnsi="Times New Roman" w:cs="Times New Roman"/>
        </w:rPr>
        <w:t>, third grade teacher at Battleground Elementary.</w:t>
      </w:r>
    </w:p>
    <w:p w14:paraId="333BDD0C" w14:textId="1EBF13E7" w:rsidR="7E2A185C" w:rsidRDefault="05C658E2">
      <w:r w:rsidRPr="05C658E2">
        <w:rPr>
          <w:rFonts w:ascii="Times New Roman" w:eastAsia="Times New Roman" w:hAnsi="Times New Roman" w:cs="Times New Roman"/>
        </w:rPr>
        <w:t>The Professional Development Award of $250 went to Rhonda Hager who will attend a conference on educational leadership. Reid announced that six years ago DKG held its first fashion show to raise funds to award one scholarship. This year's show supported six winners.</w:t>
      </w:r>
    </w:p>
    <w:p w14:paraId="64259520" w14:textId="63CC121B" w:rsidR="7E2A185C" w:rsidRDefault="05C658E2">
      <w:r w:rsidRPr="05C658E2">
        <w:rPr>
          <w:rFonts w:ascii="Times New Roman" w:eastAsia="Times New Roman" w:hAnsi="Times New Roman" w:cs="Times New Roman"/>
        </w:rPr>
        <w:t xml:space="preserve">Next, Libby Fletcher introduced program speaker Connie </w:t>
      </w:r>
      <w:proofErr w:type="spellStart"/>
      <w:r w:rsidRPr="05C658E2">
        <w:rPr>
          <w:rFonts w:ascii="Times New Roman" w:eastAsia="Times New Roman" w:hAnsi="Times New Roman" w:cs="Times New Roman"/>
        </w:rPr>
        <w:t>Savell</w:t>
      </w:r>
      <w:proofErr w:type="spellEnd"/>
      <w:r w:rsidRPr="05C658E2">
        <w:rPr>
          <w:rFonts w:ascii="Times New Roman" w:eastAsia="Times New Roman" w:hAnsi="Times New Roman" w:cs="Times New Roman"/>
        </w:rPr>
        <w:t xml:space="preserve">, first vice-president of Eta State who spoke about passionate women leaders. She explained that the third purpose of DKG International speaks to the topic of advancing the position of women leaders. In addition to highlighting a selection of books promoting women, </w:t>
      </w:r>
      <w:proofErr w:type="spellStart"/>
      <w:r w:rsidRPr="05C658E2">
        <w:rPr>
          <w:rFonts w:ascii="Times New Roman" w:eastAsia="Times New Roman" w:hAnsi="Times New Roman" w:cs="Times New Roman"/>
        </w:rPr>
        <w:t>Savell</w:t>
      </w:r>
      <w:proofErr w:type="spellEnd"/>
      <w:r w:rsidRPr="05C658E2">
        <w:rPr>
          <w:rFonts w:ascii="Times New Roman" w:eastAsia="Times New Roman" w:hAnsi="Times New Roman" w:cs="Times New Roman"/>
        </w:rPr>
        <w:t xml:space="preserve"> shared information about four outstanding women from North Carolina who had made a difference in the state's history. </w:t>
      </w:r>
    </w:p>
    <w:p w14:paraId="448FBA0A" w14:textId="10856B5C" w:rsidR="7E2A185C" w:rsidRDefault="05C658E2">
      <w:r w:rsidRPr="05C658E2">
        <w:rPr>
          <w:rFonts w:ascii="Times New Roman" w:eastAsia="Times New Roman" w:hAnsi="Times New Roman" w:cs="Times New Roman"/>
        </w:rPr>
        <w:t xml:space="preserve">She added, "As a chapter we need to assign roles to all members to grow in leadership." In her closing remarks </w:t>
      </w:r>
      <w:proofErr w:type="spellStart"/>
      <w:r w:rsidRPr="05C658E2">
        <w:rPr>
          <w:rFonts w:ascii="Times New Roman" w:eastAsia="Times New Roman" w:hAnsi="Times New Roman" w:cs="Times New Roman"/>
        </w:rPr>
        <w:t>Savell</w:t>
      </w:r>
      <w:proofErr w:type="spellEnd"/>
      <w:r w:rsidRPr="05C658E2">
        <w:rPr>
          <w:rFonts w:ascii="Times New Roman" w:eastAsia="Times New Roman" w:hAnsi="Times New Roman" w:cs="Times New Roman"/>
        </w:rPr>
        <w:t xml:space="preserve"> reminded members, "You as a teacher are a leader, in the classroom, in Delta Kappa Gamma...and it takes everyone together to make everyone strong." She encouraged listeners to step up to leadership. "You can make a change with the power of one. When the door opens, walk through it," said </w:t>
      </w:r>
      <w:proofErr w:type="spellStart"/>
      <w:r w:rsidRPr="05C658E2">
        <w:rPr>
          <w:rFonts w:ascii="Times New Roman" w:eastAsia="Times New Roman" w:hAnsi="Times New Roman" w:cs="Times New Roman"/>
        </w:rPr>
        <w:t>Savell</w:t>
      </w:r>
      <w:proofErr w:type="spellEnd"/>
      <w:r w:rsidRPr="05C658E2">
        <w:rPr>
          <w:rFonts w:ascii="Times New Roman" w:eastAsia="Times New Roman" w:hAnsi="Times New Roman" w:cs="Times New Roman"/>
        </w:rPr>
        <w:t xml:space="preserve"> who asked members to consider serving on state committees.</w:t>
      </w:r>
    </w:p>
    <w:p w14:paraId="6A1385B7" w14:textId="6AE0D660" w:rsidR="7E2A185C" w:rsidRDefault="05C658E2" w:rsidP="7E2A185C">
      <w:r w:rsidRPr="05C658E2">
        <w:rPr>
          <w:rFonts w:ascii="Times New Roman" w:eastAsia="Times New Roman" w:hAnsi="Times New Roman" w:cs="Times New Roman"/>
        </w:rPr>
        <w:t xml:space="preserve">President Edwina Beam provided highlights from the ETA State convention announcing that DKG won the Chapter Achievement Award for Excellence, a Website Excellence Award, and a Newsletter Excellence Award. Beam attended a workshop titled "How healthy is your chapter?" and Kennan </w:t>
      </w:r>
      <w:proofErr w:type="spellStart"/>
      <w:r w:rsidRPr="05C658E2">
        <w:rPr>
          <w:rFonts w:ascii="Times New Roman" w:eastAsia="Times New Roman" w:hAnsi="Times New Roman" w:cs="Times New Roman"/>
        </w:rPr>
        <w:t>Eaddy</w:t>
      </w:r>
      <w:proofErr w:type="spellEnd"/>
      <w:r w:rsidRPr="05C658E2">
        <w:rPr>
          <w:rFonts w:ascii="Times New Roman" w:eastAsia="Times New Roman" w:hAnsi="Times New Roman" w:cs="Times New Roman"/>
        </w:rPr>
        <w:t xml:space="preserve"> participated in a workshop on legislative updates.</w:t>
      </w:r>
    </w:p>
    <w:p w14:paraId="07E06FD3" w14:textId="59B9664D" w:rsidR="7E2A185C" w:rsidRDefault="7E2A185C">
      <w:r w:rsidRPr="7E2A185C">
        <w:rPr>
          <w:rFonts w:ascii="Times New Roman" w:eastAsia="Times New Roman" w:hAnsi="Times New Roman" w:cs="Times New Roman"/>
        </w:rPr>
        <w:t xml:space="preserve">Turning to the business portion of the meeting, Edwina called the meeting of the Delta Sigma Chapter of </w:t>
      </w:r>
      <w:r w:rsidRPr="00987938">
        <w:rPr>
          <w:rFonts w:ascii="Times New Roman" w:eastAsia="Times New Roman" w:hAnsi="Times New Roman" w:cs="Times New Roman"/>
        </w:rPr>
        <w:t xml:space="preserve">Delta Kappa </w:t>
      </w:r>
      <w:r w:rsidR="00587DB5" w:rsidRPr="00987938">
        <w:rPr>
          <w:rFonts w:ascii="Times New Roman" w:eastAsia="Times New Roman" w:hAnsi="Times New Roman" w:cs="Times New Roman"/>
        </w:rPr>
        <w:t>Gamma</w:t>
      </w:r>
      <w:r w:rsidRPr="00987938">
        <w:rPr>
          <w:rFonts w:ascii="Times New Roman" w:eastAsia="Times New Roman" w:hAnsi="Times New Roman" w:cs="Times New Roman"/>
        </w:rPr>
        <w:t xml:space="preserve"> Society</w:t>
      </w:r>
      <w:r w:rsidR="00587DB5" w:rsidRPr="00987938">
        <w:rPr>
          <w:rFonts w:ascii="Times New Roman" w:eastAsia="Times New Roman" w:hAnsi="Times New Roman" w:cs="Times New Roman"/>
        </w:rPr>
        <w:t xml:space="preserve"> International</w:t>
      </w:r>
      <w:r w:rsidRPr="00987938">
        <w:rPr>
          <w:rFonts w:ascii="Times New Roman" w:eastAsia="Times New Roman" w:hAnsi="Times New Roman" w:cs="Times New Roman"/>
        </w:rPr>
        <w:t xml:space="preserve"> to order.</w:t>
      </w:r>
    </w:p>
    <w:p w14:paraId="327ECC54" w14:textId="451DD50E" w:rsidR="7E2A185C" w:rsidRDefault="4F0C86D8">
      <w:r w:rsidRPr="4F0C86D8">
        <w:rPr>
          <w:rFonts w:ascii="Times New Roman" w:eastAsia="Times New Roman" w:hAnsi="Times New Roman" w:cs="Times New Roman"/>
        </w:rPr>
        <w:t>Members voted unanimously to approve the minutes from the February meeting. Secretary Tammy Price read a thank you card from DKG member Wanda Lutz who expressed appreciation for the memorial and expressions of sympathy and comfort in the wake of her mother's death.</w:t>
      </w:r>
    </w:p>
    <w:p w14:paraId="1FEDEB10" w14:textId="65160746" w:rsidR="7E2A185C" w:rsidRDefault="4F0C86D8">
      <w:r w:rsidRPr="4F0C86D8">
        <w:rPr>
          <w:rFonts w:ascii="Times New Roman" w:eastAsia="Times New Roman" w:hAnsi="Times New Roman" w:cs="Times New Roman"/>
        </w:rPr>
        <w:lastRenderedPageBreak/>
        <w:t>Kellie Goins presented the Treasurer’s Report on current activities in the general budget ending in a balance of $1,716.14. Goins said the 2016 fashion show netted $1,391.93 more than the 2015 fashion show.</w:t>
      </w:r>
    </w:p>
    <w:p w14:paraId="39557EC3" w14:textId="20E20E0A" w:rsidR="7E2A185C" w:rsidRDefault="4F0C86D8">
      <w:r w:rsidRPr="4F0C86D8">
        <w:rPr>
          <w:rFonts w:ascii="Times New Roman" w:eastAsia="Times New Roman" w:hAnsi="Times New Roman" w:cs="Times New Roman"/>
        </w:rPr>
        <w:t>Committee Reports:</w:t>
      </w:r>
    </w:p>
    <w:p w14:paraId="4E310081" w14:textId="3A98A7B8" w:rsidR="7E2A185C" w:rsidRDefault="05C658E2" w:rsidP="3A4DB916">
      <w:pPr>
        <w:pStyle w:val="ListParagraph"/>
        <w:numPr>
          <w:ilvl w:val="0"/>
          <w:numId w:val="8"/>
        </w:numPr>
        <w:rPr>
          <w:rFonts w:eastAsiaTheme="minorEastAsia"/>
        </w:rPr>
      </w:pPr>
      <w:r w:rsidRPr="05C658E2">
        <w:rPr>
          <w:rFonts w:ascii="Times New Roman" w:eastAsia="Times New Roman" w:hAnsi="Times New Roman" w:cs="Times New Roman"/>
        </w:rPr>
        <w:t>Laurie Sellers distributed treats including a $10 Morgan</w:t>
      </w:r>
      <w:r w:rsidR="00987938">
        <w:rPr>
          <w:rFonts w:ascii="Times New Roman" w:eastAsia="Times New Roman" w:hAnsi="Times New Roman" w:cs="Times New Roman"/>
        </w:rPr>
        <w:t>’</w:t>
      </w:r>
      <w:r w:rsidRPr="05C658E2">
        <w:rPr>
          <w:rFonts w:ascii="Times New Roman" w:eastAsia="Times New Roman" w:hAnsi="Times New Roman" w:cs="Times New Roman"/>
        </w:rPr>
        <w:t>s gift card and reusable cup for beginning teachers in honor of Teacher Appreciation Week. She applauded the entire chapter for embracing beginning teachers.</w:t>
      </w:r>
    </w:p>
    <w:p w14:paraId="2CCF07C8" w14:textId="52D079DB" w:rsidR="7E2A185C" w:rsidRDefault="3A4DB916" w:rsidP="3A4DB916">
      <w:pPr>
        <w:pStyle w:val="ListParagraph"/>
        <w:numPr>
          <w:ilvl w:val="0"/>
          <w:numId w:val="8"/>
        </w:numPr>
        <w:rPr>
          <w:rFonts w:eastAsiaTheme="minorEastAsia"/>
        </w:rPr>
      </w:pPr>
      <w:r w:rsidRPr="3A4DB916">
        <w:rPr>
          <w:rFonts w:ascii="Times New Roman" w:eastAsia="Times New Roman" w:hAnsi="Times New Roman" w:cs="Times New Roman"/>
        </w:rPr>
        <w:t>Libby Fletcher encouraged everyone to share ideas for future programs at the upcoming planning meeting.</w:t>
      </w:r>
    </w:p>
    <w:p w14:paraId="115B519B" w14:textId="7910EBD1" w:rsidR="7E2A185C" w:rsidRDefault="05C658E2" w:rsidP="3A4DB916">
      <w:pPr>
        <w:pStyle w:val="ListParagraph"/>
        <w:numPr>
          <w:ilvl w:val="0"/>
          <w:numId w:val="8"/>
        </w:numPr>
        <w:rPr>
          <w:rFonts w:eastAsiaTheme="minorEastAsia"/>
        </w:rPr>
      </w:pPr>
      <w:r w:rsidRPr="05C658E2">
        <w:rPr>
          <w:rFonts w:ascii="Times New Roman" w:eastAsia="Times New Roman" w:hAnsi="Times New Roman" w:cs="Times New Roman"/>
        </w:rPr>
        <w:t>Jennifer Carroll reported on the US Forum stating that March is National Women's History Month and there would be a gala for the National Women's History Museum. She noted the accomplishments and little known facts about several women in history including 17-year-old Jackie Mitchell who was the second woman to play in the major leagues, and who struck out Babe Ruth and Lou Gehrig in an exhibition game in 1931, but had her contract voided the next day because the baseball commissioner deemed baseball "too strenuous" for women.</w:t>
      </w:r>
    </w:p>
    <w:p w14:paraId="38749606" w14:textId="4BC22208" w:rsidR="7E2A185C" w:rsidRDefault="3A4DB916" w:rsidP="3A4DB916">
      <w:pPr>
        <w:ind w:firstLine="720"/>
        <w:rPr>
          <w:rFonts w:eastAsiaTheme="minorEastAsia"/>
        </w:rPr>
      </w:pPr>
      <w:r w:rsidRPr="3A4DB916">
        <w:rPr>
          <w:rFonts w:ascii="Times New Roman" w:eastAsia="Times New Roman" w:hAnsi="Times New Roman" w:cs="Times New Roman"/>
        </w:rPr>
        <w:t xml:space="preserve">Carroll also reported that the GED Testing Service has lowered the passing score for the test. </w:t>
      </w:r>
    </w:p>
    <w:p w14:paraId="2E8AE664" w14:textId="1444B310" w:rsidR="7E2A185C" w:rsidRDefault="05C658E2" w:rsidP="3A4DB916">
      <w:pPr>
        <w:ind w:left="720"/>
        <w:rPr>
          <w:rFonts w:eastAsiaTheme="minorEastAsia"/>
        </w:rPr>
      </w:pPr>
      <w:r w:rsidRPr="05C658E2">
        <w:rPr>
          <w:rFonts w:ascii="Times New Roman" w:eastAsia="Times New Roman" w:hAnsi="Times New Roman" w:cs="Times New Roman"/>
        </w:rPr>
        <w:t>She added that with the newly-confirmed Secretary of Education John King comes a disagreement over how federal funds will be used to supplement local funding to adequately staff Title I programs.</w:t>
      </w:r>
    </w:p>
    <w:p w14:paraId="06BDBD05" w14:textId="47D8267F" w:rsidR="3A4DB916" w:rsidRDefault="05C658E2" w:rsidP="3A4DB916">
      <w:pPr>
        <w:ind w:left="720"/>
      </w:pPr>
      <w:r w:rsidRPr="05C658E2">
        <w:rPr>
          <w:rFonts w:ascii="Times New Roman" w:eastAsia="Times New Roman" w:hAnsi="Times New Roman" w:cs="Times New Roman"/>
        </w:rPr>
        <w:t>The US Forum Committee of DKG Society International presented a seminar in March to inform US members of the Society of political issues concerning women, education, and children.</w:t>
      </w:r>
    </w:p>
    <w:p w14:paraId="04BD5B97" w14:textId="0CCF7A82" w:rsidR="00554745" w:rsidRDefault="05C658E2" w:rsidP="00554745">
      <w:pPr>
        <w:ind w:left="360"/>
        <w:rPr>
          <w:rFonts w:ascii="Times New Roman" w:eastAsia="Times New Roman" w:hAnsi="Times New Roman" w:cs="Times New Roman"/>
        </w:rPr>
      </w:pPr>
      <w:r w:rsidRPr="00554745">
        <w:rPr>
          <w:rFonts w:ascii="Times New Roman" w:eastAsia="Times New Roman" w:hAnsi="Times New Roman" w:cs="Times New Roman"/>
        </w:rPr>
        <w:t xml:space="preserve"> For the Education Law and Policy committee, Elaine Jenkins presented a Legislative Issues Survey for members to complete. She asked anyone interested in going to Raleigh to talk to legislators to let her know. She also echoed what Beam said about Kennan </w:t>
      </w:r>
      <w:proofErr w:type="spellStart"/>
      <w:r w:rsidRPr="00554745">
        <w:rPr>
          <w:rFonts w:ascii="Times New Roman" w:eastAsia="Times New Roman" w:hAnsi="Times New Roman" w:cs="Times New Roman"/>
        </w:rPr>
        <w:t>Eaddy</w:t>
      </w:r>
      <w:proofErr w:type="spellEnd"/>
      <w:r w:rsidRPr="00554745">
        <w:rPr>
          <w:rFonts w:ascii="Times New Roman" w:eastAsia="Times New Roman" w:hAnsi="Times New Roman" w:cs="Times New Roman"/>
        </w:rPr>
        <w:t xml:space="preserve"> who as a first-year DKG member wowed her audience at the Eta State Convention.</w:t>
      </w:r>
    </w:p>
    <w:p w14:paraId="774B58C0" w14:textId="7EA49211" w:rsidR="7E2A185C" w:rsidRDefault="00554745" w:rsidP="05C658E2">
      <w:pPr>
        <w:pStyle w:val="ListParagraph"/>
        <w:numPr>
          <w:ilvl w:val="0"/>
          <w:numId w:val="8"/>
        </w:numPr>
        <w:rPr>
          <w:rFonts w:eastAsiaTheme="minorEastAsia"/>
        </w:rPr>
      </w:pPr>
      <w:r>
        <w:rPr>
          <w:rFonts w:ascii="Times New Roman" w:eastAsia="Times New Roman" w:hAnsi="Times New Roman" w:cs="Times New Roman"/>
        </w:rPr>
        <w:t>W</w:t>
      </w:r>
      <w:r w:rsidR="05C658E2" w:rsidRPr="05C658E2">
        <w:rPr>
          <w:rFonts w:ascii="Times New Roman" w:eastAsia="Times New Roman" w:hAnsi="Times New Roman" w:cs="Times New Roman"/>
        </w:rPr>
        <w:t>anda Lutz asked members to provide input on the Fashion Show plus/delta chart.</w:t>
      </w:r>
    </w:p>
    <w:p w14:paraId="1F2B9F6A" w14:textId="0D670867" w:rsidR="7E2A185C" w:rsidRDefault="05C658E2">
      <w:r w:rsidRPr="05C658E2">
        <w:rPr>
          <w:rFonts w:ascii="Times New Roman" w:eastAsia="Times New Roman" w:hAnsi="Times New Roman" w:cs="Times New Roman"/>
        </w:rPr>
        <w:t>As the outgoing DKG President Edwina Beam thanked the executive board and all members for their support. She reminded everyone of the need to be connected. Beam then presented members of the executive board and committee chairs with miniature rose bushes in white planters with the Delta Kappa Gamma insignia.</w:t>
      </w:r>
    </w:p>
    <w:p w14:paraId="5A10062C" w14:textId="2463ECC1" w:rsidR="7E2A185C" w:rsidRDefault="05C658E2" w:rsidP="05C658E2">
      <w:r w:rsidRPr="05C658E2">
        <w:rPr>
          <w:rFonts w:ascii="Times New Roman" w:eastAsia="Times New Roman" w:hAnsi="Times New Roman" w:cs="Times New Roman"/>
        </w:rPr>
        <w:t xml:space="preserve">Before the installation of officers, Kennan </w:t>
      </w:r>
      <w:proofErr w:type="spellStart"/>
      <w:r w:rsidRPr="05C658E2">
        <w:rPr>
          <w:rFonts w:ascii="Times New Roman" w:eastAsia="Times New Roman" w:hAnsi="Times New Roman" w:cs="Times New Roman"/>
        </w:rPr>
        <w:t>Eaddy</w:t>
      </w:r>
      <w:proofErr w:type="spellEnd"/>
      <w:r w:rsidRPr="05C658E2">
        <w:rPr>
          <w:rFonts w:ascii="Times New Roman" w:eastAsia="Times New Roman" w:hAnsi="Times New Roman" w:cs="Times New Roman"/>
        </w:rPr>
        <w:t xml:space="preserve"> made a plea for proctors at Battleground Elementary School on May 25</w:t>
      </w:r>
      <w:r w:rsidRPr="05C658E2">
        <w:rPr>
          <w:rFonts w:ascii="Times New Roman" w:eastAsia="Times New Roman" w:hAnsi="Times New Roman" w:cs="Times New Roman"/>
          <w:vertAlign w:val="superscript"/>
        </w:rPr>
        <w:t>th</w:t>
      </w:r>
      <w:r w:rsidRPr="05C658E2">
        <w:rPr>
          <w:rFonts w:ascii="Times New Roman" w:eastAsia="Times New Roman" w:hAnsi="Times New Roman" w:cs="Times New Roman"/>
        </w:rPr>
        <w:t xml:space="preserve"> and 26</w:t>
      </w:r>
      <w:r w:rsidRPr="05C658E2">
        <w:rPr>
          <w:rFonts w:ascii="Times New Roman" w:eastAsia="Times New Roman" w:hAnsi="Times New Roman" w:cs="Times New Roman"/>
          <w:vertAlign w:val="superscript"/>
        </w:rPr>
        <w:t>th</w:t>
      </w:r>
      <w:r w:rsidRPr="05C658E2">
        <w:rPr>
          <w:rFonts w:ascii="Times New Roman" w:eastAsia="Times New Roman" w:hAnsi="Times New Roman" w:cs="Times New Roman"/>
        </w:rPr>
        <w:t xml:space="preserve">. </w:t>
      </w:r>
      <w:r w:rsidRPr="00987938">
        <w:rPr>
          <w:rFonts w:ascii="Times New Roman" w:eastAsia="Times New Roman" w:hAnsi="Times New Roman" w:cs="Times New Roman"/>
        </w:rPr>
        <w:t>K</w:t>
      </w:r>
      <w:r w:rsidR="002E20EF" w:rsidRPr="00987938">
        <w:rPr>
          <w:rFonts w:ascii="Times New Roman" w:eastAsia="Times New Roman" w:hAnsi="Times New Roman" w:cs="Times New Roman"/>
        </w:rPr>
        <w:t>i</w:t>
      </w:r>
      <w:r w:rsidRPr="00987938">
        <w:rPr>
          <w:rFonts w:ascii="Times New Roman" w:eastAsia="Times New Roman" w:hAnsi="Times New Roman" w:cs="Times New Roman"/>
        </w:rPr>
        <w:t xml:space="preserve">ser </w:t>
      </w:r>
      <w:r w:rsidR="00587DB5" w:rsidRPr="00987938">
        <w:rPr>
          <w:rFonts w:ascii="Times New Roman" w:eastAsia="Times New Roman" w:hAnsi="Times New Roman" w:cs="Times New Roman"/>
        </w:rPr>
        <w:t>Intermediate</w:t>
      </w:r>
      <w:r w:rsidRPr="05C658E2">
        <w:rPr>
          <w:rFonts w:ascii="Times New Roman" w:eastAsia="Times New Roman" w:hAnsi="Times New Roman" w:cs="Times New Roman"/>
        </w:rPr>
        <w:t xml:space="preserve"> School needs proctors for June 1</w:t>
      </w:r>
      <w:r w:rsidRPr="05C658E2">
        <w:rPr>
          <w:rFonts w:ascii="Times New Roman" w:eastAsia="Times New Roman" w:hAnsi="Times New Roman" w:cs="Times New Roman"/>
          <w:vertAlign w:val="superscript"/>
        </w:rPr>
        <w:t>st</w:t>
      </w:r>
      <w:r w:rsidRPr="05C658E2">
        <w:rPr>
          <w:rFonts w:ascii="Times New Roman" w:eastAsia="Times New Roman" w:hAnsi="Times New Roman" w:cs="Times New Roman"/>
        </w:rPr>
        <w:t xml:space="preserve"> and 2</w:t>
      </w:r>
      <w:r w:rsidRPr="05C658E2">
        <w:rPr>
          <w:rFonts w:ascii="Times New Roman" w:eastAsia="Times New Roman" w:hAnsi="Times New Roman" w:cs="Times New Roman"/>
          <w:vertAlign w:val="superscript"/>
        </w:rPr>
        <w:t>nd</w:t>
      </w:r>
      <w:r w:rsidRPr="05C658E2">
        <w:rPr>
          <w:rFonts w:ascii="Times New Roman" w:eastAsia="Times New Roman" w:hAnsi="Times New Roman" w:cs="Times New Roman"/>
        </w:rPr>
        <w:t>.</w:t>
      </w:r>
    </w:p>
    <w:p w14:paraId="5301A8B0" w14:textId="752CF814" w:rsidR="7E2A185C" w:rsidRDefault="05C658E2" w:rsidP="05C658E2">
      <w:r w:rsidRPr="05C658E2">
        <w:rPr>
          <w:rFonts w:ascii="Times New Roman" w:eastAsia="Times New Roman" w:hAnsi="Times New Roman" w:cs="Times New Roman"/>
        </w:rPr>
        <w:t xml:space="preserve">Eta State Vice-president Connie </w:t>
      </w:r>
      <w:proofErr w:type="spellStart"/>
      <w:r w:rsidRPr="05C658E2">
        <w:rPr>
          <w:rFonts w:ascii="Times New Roman" w:eastAsia="Times New Roman" w:hAnsi="Times New Roman" w:cs="Times New Roman"/>
        </w:rPr>
        <w:t>Savell</w:t>
      </w:r>
      <w:proofErr w:type="spellEnd"/>
      <w:r w:rsidRPr="05C658E2">
        <w:rPr>
          <w:rFonts w:ascii="Times New Roman" w:eastAsia="Times New Roman" w:hAnsi="Times New Roman" w:cs="Times New Roman"/>
        </w:rPr>
        <w:t xml:space="preserve"> led the installation of new officers: Libby Fletcher, president; Rhonda Hager, vice-president; Tammy Price, secretary; and Kellie Goins, treasurer. The installation concluded with </w:t>
      </w:r>
      <w:r w:rsidR="00587DB5">
        <w:rPr>
          <w:rFonts w:ascii="Times New Roman" w:eastAsia="Times New Roman" w:hAnsi="Times New Roman" w:cs="Times New Roman"/>
        </w:rPr>
        <w:t xml:space="preserve">the </w:t>
      </w:r>
      <w:r w:rsidR="00587DB5" w:rsidRPr="00987938">
        <w:rPr>
          <w:rFonts w:ascii="Times New Roman" w:eastAsia="Times New Roman" w:hAnsi="Times New Roman" w:cs="Times New Roman"/>
        </w:rPr>
        <w:t>singing of the</w:t>
      </w:r>
      <w:r w:rsidRPr="00987938">
        <w:rPr>
          <w:rFonts w:ascii="Times New Roman" w:eastAsia="Times New Roman" w:hAnsi="Times New Roman" w:cs="Times New Roman"/>
        </w:rPr>
        <w:t xml:space="preserve"> DKG song.</w:t>
      </w:r>
    </w:p>
    <w:p w14:paraId="422C9AFA" w14:textId="372A5523" w:rsidR="7E2A185C" w:rsidRDefault="05C658E2" w:rsidP="05C658E2">
      <w:r w:rsidRPr="05C658E2">
        <w:rPr>
          <w:rFonts w:ascii="Times New Roman" w:eastAsia="Times New Roman" w:hAnsi="Times New Roman" w:cs="Times New Roman"/>
        </w:rPr>
        <w:t>Newly-installed President Libby Fletcher thanked Edwina Beam for her service and announced that members would be making a monetary donation to the Eta State Foundation as a token of appreciation. She also presented her with a rose tree.</w:t>
      </w:r>
    </w:p>
    <w:p w14:paraId="5248D47A" w14:textId="7A84F988" w:rsidR="7E2A185C" w:rsidRDefault="05C658E2">
      <w:r w:rsidRPr="05C658E2">
        <w:rPr>
          <w:rFonts w:ascii="Times New Roman" w:eastAsia="Times New Roman" w:hAnsi="Times New Roman" w:cs="Times New Roman"/>
        </w:rPr>
        <w:t>There being no other business the meeting was adjourned at 8 p.m.</w:t>
      </w:r>
    </w:p>
    <w:p w14:paraId="1E747C1D" w14:textId="5D1A2558" w:rsidR="7E2A185C" w:rsidRDefault="7E2A185C">
      <w:r w:rsidRPr="7E2A185C">
        <w:rPr>
          <w:rFonts w:ascii="Times New Roman" w:eastAsia="Times New Roman" w:hAnsi="Times New Roman" w:cs="Times New Roman"/>
        </w:rPr>
        <w:lastRenderedPageBreak/>
        <w:t xml:space="preserve"> </w:t>
      </w:r>
    </w:p>
    <w:p w14:paraId="2745130A" w14:textId="74A15FE5" w:rsidR="7E2A185C" w:rsidRDefault="05C658E2" w:rsidP="7E2A185C">
      <w:pPr>
        <w:jc w:val="center"/>
      </w:pPr>
      <w:r w:rsidRPr="05C658E2">
        <w:rPr>
          <w:rFonts w:ascii="Times New Roman" w:eastAsia="Times New Roman" w:hAnsi="Times New Roman" w:cs="Times New Roman"/>
        </w:rPr>
        <w:t>Delta Sigma (DKG) May 6, 2016 Meeting Attendance</w:t>
      </w:r>
    </w:p>
    <w:p w14:paraId="01F5C915" w14:textId="1141D1F9" w:rsidR="7E2A185C" w:rsidRDefault="05C658E2" w:rsidP="7E2A185C">
      <w:pPr>
        <w:ind w:firstLine="360"/>
      </w:pPr>
      <w:r w:rsidRPr="05C658E2">
        <w:rPr>
          <w:rFonts w:ascii="Times New Roman" w:eastAsia="Times New Roman" w:hAnsi="Times New Roman" w:cs="Times New Roman"/>
          <w:u w:val="single"/>
        </w:rPr>
        <w:t>Members Present</w:t>
      </w:r>
      <w:r w:rsidRPr="05C658E2">
        <w:rPr>
          <w:rFonts w:ascii="Times New Roman" w:eastAsia="Times New Roman" w:hAnsi="Times New Roman" w:cs="Times New Roman"/>
        </w:rPr>
        <w:t xml:space="preserve">                                                               </w:t>
      </w:r>
      <w:r w:rsidRPr="05C658E2">
        <w:rPr>
          <w:rFonts w:ascii="Times New Roman" w:eastAsia="Times New Roman" w:hAnsi="Times New Roman" w:cs="Times New Roman"/>
          <w:u w:val="single"/>
        </w:rPr>
        <w:t>Members Absent</w:t>
      </w:r>
    </w:p>
    <w:p w14:paraId="564AD52D" w14:textId="29F46473"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Edwina Beam                                                         1. Dana Avery</w:t>
      </w:r>
    </w:p>
    <w:p w14:paraId="34FE294F" w14:textId="156F0162"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Frankie Beam                                                         2. Dana Ayers</w:t>
      </w:r>
    </w:p>
    <w:p w14:paraId="1890C1C3" w14:textId="3E12E36E"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Elaine </w:t>
      </w:r>
      <w:proofErr w:type="spellStart"/>
      <w:r w:rsidRPr="05C658E2">
        <w:rPr>
          <w:rFonts w:ascii="Times New Roman" w:eastAsia="Times New Roman" w:hAnsi="Times New Roman" w:cs="Times New Roman"/>
        </w:rPr>
        <w:t>Boysworth</w:t>
      </w:r>
      <w:proofErr w:type="spellEnd"/>
      <w:r w:rsidRPr="05C658E2">
        <w:rPr>
          <w:rFonts w:ascii="Times New Roman" w:eastAsia="Times New Roman" w:hAnsi="Times New Roman" w:cs="Times New Roman"/>
        </w:rPr>
        <w:t xml:space="preserve">                                                    3. Samantha Campbell</w:t>
      </w:r>
    </w:p>
    <w:p w14:paraId="702F0FAE" w14:textId="195ABDA0"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Becky Burke                                                           4. Jane Goodson</w:t>
      </w:r>
    </w:p>
    <w:p w14:paraId="0F62C5F1" w14:textId="3C4B18B3"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Diana Carpenter                                                      5. Rhonda </w:t>
      </w:r>
      <w:proofErr w:type="spellStart"/>
      <w:r w:rsidRPr="05C658E2">
        <w:rPr>
          <w:rFonts w:ascii="Times New Roman" w:eastAsia="Times New Roman" w:hAnsi="Times New Roman" w:cs="Times New Roman"/>
        </w:rPr>
        <w:t>Harrill</w:t>
      </w:r>
      <w:proofErr w:type="spellEnd"/>
    </w:p>
    <w:p w14:paraId="3DCCEB36" w14:textId="7CD90378"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Pat Carpenter                                                          6. Melanie Huss</w:t>
      </w:r>
    </w:p>
    <w:p w14:paraId="1FFF1B29" w14:textId="327670FE"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Jennifer Carroll                                                       7. Brenda Kinney</w:t>
      </w:r>
    </w:p>
    <w:p w14:paraId="3DBAA4B9" w14:textId="49B9BE47"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Katie Crocker                                                          8. Susan McConnell</w:t>
      </w:r>
    </w:p>
    <w:p w14:paraId="726EA84F" w14:textId="2932F9A3"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Jenny Dellinger                                                        9. Jane Morton</w:t>
      </w:r>
    </w:p>
    <w:p w14:paraId="5AD37417" w14:textId="1A4BC562"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Deanna Dunn                                                           10. Denise Patterson</w:t>
      </w:r>
    </w:p>
    <w:p w14:paraId="2C15CDEF" w14:textId="1F6C33FC"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Jill </w:t>
      </w:r>
      <w:proofErr w:type="spellStart"/>
      <w:r w:rsidRPr="05C658E2">
        <w:rPr>
          <w:rFonts w:ascii="Times New Roman" w:eastAsia="Times New Roman" w:hAnsi="Times New Roman" w:cs="Times New Roman"/>
        </w:rPr>
        <w:t>Eaddy</w:t>
      </w:r>
      <w:proofErr w:type="spellEnd"/>
      <w:r w:rsidRPr="05C658E2">
        <w:rPr>
          <w:rFonts w:ascii="Times New Roman" w:eastAsia="Times New Roman" w:hAnsi="Times New Roman" w:cs="Times New Roman"/>
        </w:rPr>
        <w:t xml:space="preserve">                                                                 11. Kristen Reynolds</w:t>
      </w:r>
    </w:p>
    <w:p w14:paraId="50438E36" w14:textId="08CEC9DB"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Kennan </w:t>
      </w:r>
      <w:proofErr w:type="spellStart"/>
      <w:r w:rsidRPr="05C658E2">
        <w:rPr>
          <w:rFonts w:ascii="Times New Roman" w:eastAsia="Times New Roman" w:hAnsi="Times New Roman" w:cs="Times New Roman"/>
        </w:rPr>
        <w:t>Eaddy</w:t>
      </w:r>
      <w:proofErr w:type="spellEnd"/>
      <w:r w:rsidRPr="05C658E2">
        <w:rPr>
          <w:rFonts w:ascii="Times New Roman" w:eastAsia="Times New Roman" w:hAnsi="Times New Roman" w:cs="Times New Roman"/>
        </w:rPr>
        <w:t xml:space="preserve">                                                          12. Betsy </w:t>
      </w:r>
      <w:proofErr w:type="spellStart"/>
      <w:r w:rsidRPr="05C658E2">
        <w:rPr>
          <w:rFonts w:ascii="Times New Roman" w:eastAsia="Times New Roman" w:hAnsi="Times New Roman" w:cs="Times New Roman"/>
        </w:rPr>
        <w:t>Rinehardt</w:t>
      </w:r>
      <w:proofErr w:type="spellEnd"/>
    </w:p>
    <w:p w14:paraId="478A9328" w14:textId="5B72F90C"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Libby Fletcher                                                          13. Crystal </w:t>
      </w:r>
      <w:proofErr w:type="spellStart"/>
      <w:r w:rsidRPr="05C658E2">
        <w:rPr>
          <w:rFonts w:ascii="Times New Roman" w:eastAsia="Times New Roman" w:hAnsi="Times New Roman" w:cs="Times New Roman"/>
        </w:rPr>
        <w:t>Rudisill</w:t>
      </w:r>
      <w:proofErr w:type="spellEnd"/>
    </w:p>
    <w:p w14:paraId="16886AAC" w14:textId="6DBD4E5B"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Annette </w:t>
      </w:r>
      <w:proofErr w:type="spellStart"/>
      <w:r w:rsidRPr="05C658E2">
        <w:rPr>
          <w:rFonts w:ascii="Times New Roman" w:eastAsia="Times New Roman" w:hAnsi="Times New Roman" w:cs="Times New Roman"/>
        </w:rPr>
        <w:t>Geymont</w:t>
      </w:r>
      <w:proofErr w:type="spellEnd"/>
      <w:r w:rsidRPr="05C658E2">
        <w:rPr>
          <w:rFonts w:ascii="Times New Roman" w:eastAsia="Times New Roman" w:hAnsi="Times New Roman" w:cs="Times New Roman"/>
        </w:rPr>
        <w:t xml:space="preserve">                                                      14. Kelly </w:t>
      </w:r>
      <w:proofErr w:type="spellStart"/>
      <w:r w:rsidRPr="05C658E2">
        <w:rPr>
          <w:rFonts w:ascii="Times New Roman" w:eastAsia="Times New Roman" w:hAnsi="Times New Roman" w:cs="Times New Roman"/>
        </w:rPr>
        <w:t>Rudisill</w:t>
      </w:r>
      <w:proofErr w:type="spellEnd"/>
    </w:p>
    <w:p w14:paraId="7331FF61" w14:textId="63C45471"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Kellie Goins                                                             15. Judy </w:t>
      </w:r>
      <w:proofErr w:type="spellStart"/>
      <w:r w:rsidRPr="05C658E2">
        <w:rPr>
          <w:rFonts w:ascii="Times New Roman" w:eastAsia="Times New Roman" w:hAnsi="Times New Roman" w:cs="Times New Roman"/>
        </w:rPr>
        <w:t>Shuford</w:t>
      </w:r>
      <w:proofErr w:type="spellEnd"/>
    </w:p>
    <w:p w14:paraId="0C6B5295" w14:textId="74307D7A"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Nelva Goodson                                                         16. Renee Smith</w:t>
      </w:r>
    </w:p>
    <w:p w14:paraId="091FD8D4" w14:textId="17F89ABA"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Rhonda Hager                                                          17. Darla </w:t>
      </w:r>
      <w:proofErr w:type="spellStart"/>
      <w:r w:rsidRPr="05C658E2">
        <w:rPr>
          <w:rFonts w:ascii="Times New Roman" w:eastAsia="Times New Roman" w:hAnsi="Times New Roman" w:cs="Times New Roman"/>
        </w:rPr>
        <w:t>Stines</w:t>
      </w:r>
      <w:proofErr w:type="spellEnd"/>
    </w:p>
    <w:p w14:paraId="0FD71E02" w14:textId="482EABCA"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Becky </w:t>
      </w:r>
      <w:proofErr w:type="spellStart"/>
      <w:r w:rsidRPr="05C658E2">
        <w:rPr>
          <w:rFonts w:ascii="Times New Roman" w:eastAsia="Times New Roman" w:hAnsi="Times New Roman" w:cs="Times New Roman"/>
        </w:rPr>
        <w:t>Heavner</w:t>
      </w:r>
      <w:proofErr w:type="spellEnd"/>
      <w:r w:rsidRPr="05C658E2">
        <w:rPr>
          <w:rFonts w:ascii="Times New Roman" w:eastAsia="Times New Roman" w:hAnsi="Times New Roman" w:cs="Times New Roman"/>
        </w:rPr>
        <w:t xml:space="preserve">                                                        18. Phyllis </w:t>
      </w:r>
      <w:proofErr w:type="spellStart"/>
      <w:r w:rsidRPr="05C658E2">
        <w:rPr>
          <w:rFonts w:ascii="Times New Roman" w:eastAsia="Times New Roman" w:hAnsi="Times New Roman" w:cs="Times New Roman"/>
        </w:rPr>
        <w:t>Tallent</w:t>
      </w:r>
      <w:proofErr w:type="spellEnd"/>
    </w:p>
    <w:p w14:paraId="4DCFEC9A" w14:textId="53500C29"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Sherry Hoyle                                                            19. Julie Tipton</w:t>
      </w:r>
    </w:p>
    <w:p w14:paraId="1680CE21" w14:textId="7135D637"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Elaine Jenkins                                                          20. Glenda Walker</w:t>
      </w:r>
    </w:p>
    <w:p w14:paraId="2D26433A" w14:textId="30A336B6"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Donna Jolley                                                            21. Kelly </w:t>
      </w:r>
      <w:proofErr w:type="spellStart"/>
      <w:r w:rsidRPr="05C658E2">
        <w:rPr>
          <w:rFonts w:ascii="Times New Roman" w:eastAsia="Times New Roman" w:hAnsi="Times New Roman" w:cs="Times New Roman"/>
        </w:rPr>
        <w:t>Withrow</w:t>
      </w:r>
      <w:proofErr w:type="spellEnd"/>
    </w:p>
    <w:p w14:paraId="722CF3F9" w14:textId="0B3826E1"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Judy Jones</w:t>
      </w:r>
    </w:p>
    <w:p w14:paraId="604786E2" w14:textId="16998346"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Wanda Lutz</w:t>
      </w:r>
    </w:p>
    <w:p w14:paraId="7AD99BC9" w14:textId="53C18E72"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Sara Miller</w:t>
      </w:r>
    </w:p>
    <w:p w14:paraId="40609496" w14:textId="3DA5FE9B"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Wendy </w:t>
      </w:r>
      <w:proofErr w:type="spellStart"/>
      <w:r w:rsidRPr="05C658E2">
        <w:rPr>
          <w:rFonts w:ascii="Times New Roman" w:eastAsia="Times New Roman" w:hAnsi="Times New Roman" w:cs="Times New Roman"/>
        </w:rPr>
        <w:t>Mosteller</w:t>
      </w:r>
      <w:proofErr w:type="spellEnd"/>
    </w:p>
    <w:p w14:paraId="2FEDE9FA" w14:textId="1F7928E9"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Suzanne Peeler</w:t>
      </w:r>
    </w:p>
    <w:p w14:paraId="1629F4E8" w14:textId="5224CB67"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Tammy Price</w:t>
      </w:r>
    </w:p>
    <w:p w14:paraId="30BFC78B" w14:textId="5851066B"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Gayle Reid</w:t>
      </w:r>
    </w:p>
    <w:p w14:paraId="077A88A0" w14:textId="45AAD668"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 xml:space="preserve">Kesha </w:t>
      </w:r>
      <w:proofErr w:type="spellStart"/>
      <w:r w:rsidRPr="05C658E2">
        <w:rPr>
          <w:rFonts w:ascii="Times New Roman" w:eastAsia="Times New Roman" w:hAnsi="Times New Roman" w:cs="Times New Roman"/>
        </w:rPr>
        <w:t>Ruppe</w:t>
      </w:r>
      <w:proofErr w:type="spellEnd"/>
    </w:p>
    <w:p w14:paraId="723508B4" w14:textId="5959A559"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Laurie Seller</w:t>
      </w:r>
    </w:p>
    <w:p w14:paraId="704BA3A1" w14:textId="40AB2AAF"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Cindy White</w:t>
      </w:r>
    </w:p>
    <w:p w14:paraId="3A6EBB52" w14:textId="56590860"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Kay Wilson</w:t>
      </w:r>
    </w:p>
    <w:p w14:paraId="4F73A55E" w14:textId="0A689F95" w:rsidR="05C658E2" w:rsidRDefault="05C658E2" w:rsidP="05C658E2">
      <w:pPr>
        <w:pStyle w:val="ListParagraph"/>
        <w:numPr>
          <w:ilvl w:val="0"/>
          <w:numId w:val="1"/>
        </w:numPr>
        <w:rPr>
          <w:rFonts w:eastAsiaTheme="minorEastAsia"/>
        </w:rPr>
      </w:pPr>
      <w:r w:rsidRPr="05C658E2">
        <w:rPr>
          <w:rFonts w:ascii="Times New Roman" w:eastAsia="Times New Roman" w:hAnsi="Times New Roman" w:cs="Times New Roman"/>
        </w:rPr>
        <w:t>Linda Yoder</w:t>
      </w:r>
    </w:p>
    <w:p w14:paraId="67D890A6" w14:textId="140CCB49" w:rsidR="7E2A185C" w:rsidRDefault="7E2A185C" w:rsidP="7E2A185C">
      <w:pPr>
        <w:ind w:left="360" w:hanging="360"/>
      </w:pPr>
    </w:p>
    <w:p w14:paraId="7B291404" w14:textId="2DF66663" w:rsidR="7E2A185C" w:rsidRDefault="7E2A185C" w:rsidP="7E2A185C"/>
    <w:sectPr w:rsidR="7E2A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6EC7"/>
    <w:multiLevelType w:val="hybridMultilevel"/>
    <w:tmpl w:val="4314E806"/>
    <w:lvl w:ilvl="0" w:tplc="D7A44F5E">
      <w:start w:val="1"/>
      <w:numFmt w:val="decimal"/>
      <w:lvlText w:val="%1."/>
      <w:lvlJc w:val="left"/>
      <w:pPr>
        <w:ind w:left="720" w:hanging="360"/>
      </w:pPr>
    </w:lvl>
    <w:lvl w:ilvl="1" w:tplc="28C0CF9A">
      <w:start w:val="1"/>
      <w:numFmt w:val="lowerLetter"/>
      <w:lvlText w:val="%2."/>
      <w:lvlJc w:val="left"/>
      <w:pPr>
        <w:ind w:left="1440" w:hanging="360"/>
      </w:pPr>
    </w:lvl>
    <w:lvl w:ilvl="2" w:tplc="EA1A9338">
      <w:start w:val="1"/>
      <w:numFmt w:val="lowerRoman"/>
      <w:lvlText w:val="%3."/>
      <w:lvlJc w:val="right"/>
      <w:pPr>
        <w:ind w:left="2160" w:hanging="180"/>
      </w:pPr>
    </w:lvl>
    <w:lvl w:ilvl="3" w:tplc="78200356">
      <w:start w:val="1"/>
      <w:numFmt w:val="decimal"/>
      <w:lvlText w:val="%4."/>
      <w:lvlJc w:val="left"/>
      <w:pPr>
        <w:ind w:left="2880" w:hanging="360"/>
      </w:pPr>
    </w:lvl>
    <w:lvl w:ilvl="4" w:tplc="3B42AE7C">
      <w:start w:val="1"/>
      <w:numFmt w:val="lowerLetter"/>
      <w:lvlText w:val="%5."/>
      <w:lvlJc w:val="left"/>
      <w:pPr>
        <w:ind w:left="3600" w:hanging="360"/>
      </w:pPr>
    </w:lvl>
    <w:lvl w:ilvl="5" w:tplc="3EF83C3A">
      <w:start w:val="1"/>
      <w:numFmt w:val="lowerRoman"/>
      <w:lvlText w:val="%6."/>
      <w:lvlJc w:val="right"/>
      <w:pPr>
        <w:ind w:left="4320" w:hanging="180"/>
      </w:pPr>
    </w:lvl>
    <w:lvl w:ilvl="6" w:tplc="D9A42B9A">
      <w:start w:val="1"/>
      <w:numFmt w:val="decimal"/>
      <w:lvlText w:val="%7."/>
      <w:lvlJc w:val="left"/>
      <w:pPr>
        <w:ind w:left="5040" w:hanging="360"/>
      </w:pPr>
    </w:lvl>
    <w:lvl w:ilvl="7" w:tplc="370C3F0C">
      <w:start w:val="1"/>
      <w:numFmt w:val="lowerLetter"/>
      <w:lvlText w:val="%8."/>
      <w:lvlJc w:val="left"/>
      <w:pPr>
        <w:ind w:left="5760" w:hanging="360"/>
      </w:pPr>
    </w:lvl>
    <w:lvl w:ilvl="8" w:tplc="22D844FA">
      <w:start w:val="1"/>
      <w:numFmt w:val="lowerRoman"/>
      <w:lvlText w:val="%9."/>
      <w:lvlJc w:val="right"/>
      <w:pPr>
        <w:ind w:left="6480" w:hanging="180"/>
      </w:pPr>
    </w:lvl>
  </w:abstractNum>
  <w:abstractNum w:abstractNumId="1" w15:restartNumberingAfterBreak="0">
    <w:nsid w:val="3AF75768"/>
    <w:multiLevelType w:val="hybridMultilevel"/>
    <w:tmpl w:val="F1B2C1E8"/>
    <w:lvl w:ilvl="0" w:tplc="9592ADDA">
      <w:start w:val="1"/>
      <w:numFmt w:val="decimal"/>
      <w:lvlText w:val="%1."/>
      <w:lvlJc w:val="left"/>
      <w:pPr>
        <w:ind w:left="720" w:hanging="360"/>
      </w:pPr>
    </w:lvl>
    <w:lvl w:ilvl="1" w:tplc="EF1CACAE">
      <w:start w:val="1"/>
      <w:numFmt w:val="lowerLetter"/>
      <w:lvlText w:val="%2."/>
      <w:lvlJc w:val="left"/>
      <w:pPr>
        <w:ind w:left="1440" w:hanging="360"/>
      </w:pPr>
    </w:lvl>
    <w:lvl w:ilvl="2" w:tplc="186C4914">
      <w:start w:val="1"/>
      <w:numFmt w:val="lowerRoman"/>
      <w:lvlText w:val="%3."/>
      <w:lvlJc w:val="right"/>
      <w:pPr>
        <w:ind w:left="2160" w:hanging="180"/>
      </w:pPr>
    </w:lvl>
    <w:lvl w:ilvl="3" w:tplc="065E8816">
      <w:start w:val="1"/>
      <w:numFmt w:val="decimal"/>
      <w:lvlText w:val="%4."/>
      <w:lvlJc w:val="left"/>
      <w:pPr>
        <w:ind w:left="2880" w:hanging="360"/>
      </w:pPr>
    </w:lvl>
    <w:lvl w:ilvl="4" w:tplc="3C1C79B6">
      <w:start w:val="1"/>
      <w:numFmt w:val="lowerLetter"/>
      <w:lvlText w:val="%5."/>
      <w:lvlJc w:val="left"/>
      <w:pPr>
        <w:ind w:left="3600" w:hanging="360"/>
      </w:pPr>
    </w:lvl>
    <w:lvl w:ilvl="5" w:tplc="A274C74E">
      <w:start w:val="1"/>
      <w:numFmt w:val="lowerRoman"/>
      <w:lvlText w:val="%6."/>
      <w:lvlJc w:val="right"/>
      <w:pPr>
        <w:ind w:left="4320" w:hanging="180"/>
      </w:pPr>
    </w:lvl>
    <w:lvl w:ilvl="6" w:tplc="99246180">
      <w:start w:val="1"/>
      <w:numFmt w:val="decimal"/>
      <w:lvlText w:val="%7."/>
      <w:lvlJc w:val="left"/>
      <w:pPr>
        <w:ind w:left="5040" w:hanging="360"/>
      </w:pPr>
    </w:lvl>
    <w:lvl w:ilvl="7" w:tplc="02C24CE6">
      <w:start w:val="1"/>
      <w:numFmt w:val="lowerLetter"/>
      <w:lvlText w:val="%8."/>
      <w:lvlJc w:val="left"/>
      <w:pPr>
        <w:ind w:left="5760" w:hanging="360"/>
      </w:pPr>
    </w:lvl>
    <w:lvl w:ilvl="8" w:tplc="89F4ED64">
      <w:start w:val="1"/>
      <w:numFmt w:val="lowerRoman"/>
      <w:lvlText w:val="%9."/>
      <w:lvlJc w:val="right"/>
      <w:pPr>
        <w:ind w:left="6480" w:hanging="180"/>
      </w:pPr>
    </w:lvl>
  </w:abstractNum>
  <w:abstractNum w:abstractNumId="2" w15:restartNumberingAfterBreak="0">
    <w:nsid w:val="46F27571"/>
    <w:multiLevelType w:val="hybridMultilevel"/>
    <w:tmpl w:val="705CE4EE"/>
    <w:lvl w:ilvl="0" w:tplc="21F063B4">
      <w:start w:val="1"/>
      <w:numFmt w:val="bullet"/>
      <w:lvlText w:val=""/>
      <w:lvlJc w:val="left"/>
      <w:pPr>
        <w:ind w:left="720" w:hanging="360"/>
      </w:pPr>
      <w:rPr>
        <w:rFonts w:ascii="Symbol" w:hAnsi="Symbol" w:hint="default"/>
      </w:rPr>
    </w:lvl>
    <w:lvl w:ilvl="1" w:tplc="4DCE2BC6">
      <w:start w:val="1"/>
      <w:numFmt w:val="bullet"/>
      <w:lvlText w:val="o"/>
      <w:lvlJc w:val="left"/>
      <w:pPr>
        <w:ind w:left="1440" w:hanging="360"/>
      </w:pPr>
      <w:rPr>
        <w:rFonts w:ascii="Courier New" w:hAnsi="Courier New" w:hint="default"/>
      </w:rPr>
    </w:lvl>
    <w:lvl w:ilvl="2" w:tplc="9C82B6F8">
      <w:start w:val="1"/>
      <w:numFmt w:val="bullet"/>
      <w:lvlText w:val=""/>
      <w:lvlJc w:val="left"/>
      <w:pPr>
        <w:ind w:left="2160" w:hanging="360"/>
      </w:pPr>
      <w:rPr>
        <w:rFonts w:ascii="Wingdings" w:hAnsi="Wingdings" w:hint="default"/>
      </w:rPr>
    </w:lvl>
    <w:lvl w:ilvl="3" w:tplc="FC7233C4">
      <w:start w:val="1"/>
      <w:numFmt w:val="bullet"/>
      <w:lvlText w:val=""/>
      <w:lvlJc w:val="left"/>
      <w:pPr>
        <w:ind w:left="2880" w:hanging="360"/>
      </w:pPr>
      <w:rPr>
        <w:rFonts w:ascii="Symbol" w:hAnsi="Symbol" w:hint="default"/>
      </w:rPr>
    </w:lvl>
    <w:lvl w:ilvl="4" w:tplc="48AC3C8C">
      <w:start w:val="1"/>
      <w:numFmt w:val="bullet"/>
      <w:lvlText w:val="o"/>
      <w:lvlJc w:val="left"/>
      <w:pPr>
        <w:ind w:left="3600" w:hanging="360"/>
      </w:pPr>
      <w:rPr>
        <w:rFonts w:ascii="Courier New" w:hAnsi="Courier New" w:hint="default"/>
      </w:rPr>
    </w:lvl>
    <w:lvl w:ilvl="5" w:tplc="41BAF10E">
      <w:start w:val="1"/>
      <w:numFmt w:val="bullet"/>
      <w:lvlText w:val=""/>
      <w:lvlJc w:val="left"/>
      <w:pPr>
        <w:ind w:left="4320" w:hanging="360"/>
      </w:pPr>
      <w:rPr>
        <w:rFonts w:ascii="Wingdings" w:hAnsi="Wingdings" w:hint="default"/>
      </w:rPr>
    </w:lvl>
    <w:lvl w:ilvl="6" w:tplc="4F283A68">
      <w:start w:val="1"/>
      <w:numFmt w:val="bullet"/>
      <w:lvlText w:val=""/>
      <w:lvlJc w:val="left"/>
      <w:pPr>
        <w:ind w:left="5040" w:hanging="360"/>
      </w:pPr>
      <w:rPr>
        <w:rFonts w:ascii="Symbol" w:hAnsi="Symbol" w:hint="default"/>
      </w:rPr>
    </w:lvl>
    <w:lvl w:ilvl="7" w:tplc="F15E2648">
      <w:start w:val="1"/>
      <w:numFmt w:val="bullet"/>
      <w:lvlText w:val="o"/>
      <w:lvlJc w:val="left"/>
      <w:pPr>
        <w:ind w:left="5760" w:hanging="360"/>
      </w:pPr>
      <w:rPr>
        <w:rFonts w:ascii="Courier New" w:hAnsi="Courier New" w:hint="default"/>
      </w:rPr>
    </w:lvl>
    <w:lvl w:ilvl="8" w:tplc="FE0499E2">
      <w:start w:val="1"/>
      <w:numFmt w:val="bullet"/>
      <w:lvlText w:val=""/>
      <w:lvlJc w:val="left"/>
      <w:pPr>
        <w:ind w:left="6480" w:hanging="360"/>
      </w:pPr>
      <w:rPr>
        <w:rFonts w:ascii="Wingdings" w:hAnsi="Wingdings" w:hint="default"/>
      </w:rPr>
    </w:lvl>
  </w:abstractNum>
  <w:abstractNum w:abstractNumId="3" w15:restartNumberingAfterBreak="0">
    <w:nsid w:val="6119486C"/>
    <w:multiLevelType w:val="hybridMultilevel"/>
    <w:tmpl w:val="1D025756"/>
    <w:lvl w:ilvl="0" w:tplc="1054D9E6">
      <w:start w:val="1"/>
      <w:numFmt w:val="decimal"/>
      <w:lvlText w:val="%1."/>
      <w:lvlJc w:val="left"/>
      <w:pPr>
        <w:ind w:left="720" w:hanging="360"/>
      </w:pPr>
    </w:lvl>
    <w:lvl w:ilvl="1" w:tplc="CEA29B8E">
      <w:start w:val="1"/>
      <w:numFmt w:val="lowerLetter"/>
      <w:lvlText w:val="%2."/>
      <w:lvlJc w:val="left"/>
      <w:pPr>
        <w:ind w:left="1440" w:hanging="360"/>
      </w:pPr>
    </w:lvl>
    <w:lvl w:ilvl="2" w:tplc="1D408660">
      <w:start w:val="1"/>
      <w:numFmt w:val="lowerRoman"/>
      <w:lvlText w:val="%3."/>
      <w:lvlJc w:val="right"/>
      <w:pPr>
        <w:ind w:left="2160" w:hanging="180"/>
      </w:pPr>
    </w:lvl>
    <w:lvl w:ilvl="3" w:tplc="A28EACCC">
      <w:start w:val="1"/>
      <w:numFmt w:val="decimal"/>
      <w:lvlText w:val="%4."/>
      <w:lvlJc w:val="left"/>
      <w:pPr>
        <w:ind w:left="2880" w:hanging="360"/>
      </w:pPr>
    </w:lvl>
    <w:lvl w:ilvl="4" w:tplc="B3EAA308">
      <w:start w:val="1"/>
      <w:numFmt w:val="lowerLetter"/>
      <w:lvlText w:val="%5."/>
      <w:lvlJc w:val="left"/>
      <w:pPr>
        <w:ind w:left="3600" w:hanging="360"/>
      </w:pPr>
    </w:lvl>
    <w:lvl w:ilvl="5" w:tplc="F0487C0C">
      <w:start w:val="1"/>
      <w:numFmt w:val="lowerRoman"/>
      <w:lvlText w:val="%6."/>
      <w:lvlJc w:val="right"/>
      <w:pPr>
        <w:ind w:left="4320" w:hanging="180"/>
      </w:pPr>
    </w:lvl>
    <w:lvl w:ilvl="6" w:tplc="42B47A9A">
      <w:start w:val="1"/>
      <w:numFmt w:val="decimal"/>
      <w:lvlText w:val="%7."/>
      <w:lvlJc w:val="left"/>
      <w:pPr>
        <w:ind w:left="5040" w:hanging="360"/>
      </w:pPr>
    </w:lvl>
    <w:lvl w:ilvl="7" w:tplc="ED2C3DBC">
      <w:start w:val="1"/>
      <w:numFmt w:val="lowerLetter"/>
      <w:lvlText w:val="%8."/>
      <w:lvlJc w:val="left"/>
      <w:pPr>
        <w:ind w:left="5760" w:hanging="360"/>
      </w:pPr>
    </w:lvl>
    <w:lvl w:ilvl="8" w:tplc="BF6E52B0">
      <w:start w:val="1"/>
      <w:numFmt w:val="lowerRoman"/>
      <w:lvlText w:val="%9."/>
      <w:lvlJc w:val="right"/>
      <w:pPr>
        <w:ind w:left="6480" w:hanging="180"/>
      </w:pPr>
    </w:lvl>
  </w:abstractNum>
  <w:abstractNum w:abstractNumId="4" w15:restartNumberingAfterBreak="0">
    <w:nsid w:val="64CC2C31"/>
    <w:multiLevelType w:val="hybridMultilevel"/>
    <w:tmpl w:val="26D8A7D8"/>
    <w:lvl w:ilvl="0" w:tplc="ABD6B59E">
      <w:start w:val="1"/>
      <w:numFmt w:val="decimal"/>
      <w:lvlText w:val="%1."/>
      <w:lvlJc w:val="left"/>
      <w:pPr>
        <w:ind w:left="720" w:hanging="360"/>
      </w:pPr>
    </w:lvl>
    <w:lvl w:ilvl="1" w:tplc="E7707B42">
      <w:start w:val="1"/>
      <w:numFmt w:val="lowerLetter"/>
      <w:lvlText w:val="%2."/>
      <w:lvlJc w:val="left"/>
      <w:pPr>
        <w:ind w:left="1440" w:hanging="360"/>
      </w:pPr>
    </w:lvl>
    <w:lvl w:ilvl="2" w:tplc="F9FCCD04">
      <w:start w:val="1"/>
      <w:numFmt w:val="lowerRoman"/>
      <w:lvlText w:val="%3."/>
      <w:lvlJc w:val="right"/>
      <w:pPr>
        <w:ind w:left="2160" w:hanging="180"/>
      </w:pPr>
    </w:lvl>
    <w:lvl w:ilvl="3" w:tplc="95FA3D10">
      <w:start w:val="1"/>
      <w:numFmt w:val="decimal"/>
      <w:lvlText w:val="%4."/>
      <w:lvlJc w:val="left"/>
      <w:pPr>
        <w:ind w:left="2880" w:hanging="360"/>
      </w:pPr>
    </w:lvl>
    <w:lvl w:ilvl="4" w:tplc="EB327C28">
      <w:start w:val="1"/>
      <w:numFmt w:val="lowerLetter"/>
      <w:lvlText w:val="%5."/>
      <w:lvlJc w:val="left"/>
      <w:pPr>
        <w:ind w:left="3600" w:hanging="360"/>
      </w:pPr>
    </w:lvl>
    <w:lvl w:ilvl="5" w:tplc="70ACE1D2">
      <w:start w:val="1"/>
      <w:numFmt w:val="lowerRoman"/>
      <w:lvlText w:val="%6."/>
      <w:lvlJc w:val="right"/>
      <w:pPr>
        <w:ind w:left="4320" w:hanging="180"/>
      </w:pPr>
    </w:lvl>
    <w:lvl w:ilvl="6" w:tplc="F32C9B6E">
      <w:start w:val="1"/>
      <w:numFmt w:val="decimal"/>
      <w:lvlText w:val="%7."/>
      <w:lvlJc w:val="left"/>
      <w:pPr>
        <w:ind w:left="5040" w:hanging="360"/>
      </w:pPr>
    </w:lvl>
    <w:lvl w:ilvl="7" w:tplc="5108F0C2">
      <w:start w:val="1"/>
      <w:numFmt w:val="lowerLetter"/>
      <w:lvlText w:val="%8."/>
      <w:lvlJc w:val="left"/>
      <w:pPr>
        <w:ind w:left="5760" w:hanging="360"/>
      </w:pPr>
    </w:lvl>
    <w:lvl w:ilvl="8" w:tplc="C338BE36">
      <w:start w:val="1"/>
      <w:numFmt w:val="lowerRoman"/>
      <w:lvlText w:val="%9."/>
      <w:lvlJc w:val="right"/>
      <w:pPr>
        <w:ind w:left="6480" w:hanging="180"/>
      </w:pPr>
    </w:lvl>
  </w:abstractNum>
  <w:abstractNum w:abstractNumId="5" w15:restartNumberingAfterBreak="0">
    <w:nsid w:val="6C194FC5"/>
    <w:multiLevelType w:val="hybridMultilevel"/>
    <w:tmpl w:val="15DE33CC"/>
    <w:lvl w:ilvl="0" w:tplc="9C18AC46">
      <w:start w:val="1"/>
      <w:numFmt w:val="decimal"/>
      <w:lvlText w:val="%1."/>
      <w:lvlJc w:val="left"/>
      <w:pPr>
        <w:ind w:left="720" w:hanging="360"/>
      </w:pPr>
    </w:lvl>
    <w:lvl w:ilvl="1" w:tplc="A11AC914">
      <w:start w:val="1"/>
      <w:numFmt w:val="lowerLetter"/>
      <w:lvlText w:val="%2."/>
      <w:lvlJc w:val="left"/>
      <w:pPr>
        <w:ind w:left="1440" w:hanging="360"/>
      </w:pPr>
    </w:lvl>
    <w:lvl w:ilvl="2" w:tplc="85546416">
      <w:start w:val="1"/>
      <w:numFmt w:val="lowerRoman"/>
      <w:lvlText w:val="%3."/>
      <w:lvlJc w:val="right"/>
      <w:pPr>
        <w:ind w:left="2160" w:hanging="180"/>
      </w:pPr>
    </w:lvl>
    <w:lvl w:ilvl="3" w:tplc="2AAC805C">
      <w:start w:val="1"/>
      <w:numFmt w:val="decimal"/>
      <w:lvlText w:val="%4."/>
      <w:lvlJc w:val="left"/>
      <w:pPr>
        <w:ind w:left="2880" w:hanging="360"/>
      </w:pPr>
    </w:lvl>
    <w:lvl w:ilvl="4" w:tplc="E004AF18">
      <w:start w:val="1"/>
      <w:numFmt w:val="lowerLetter"/>
      <w:lvlText w:val="%5."/>
      <w:lvlJc w:val="left"/>
      <w:pPr>
        <w:ind w:left="3600" w:hanging="360"/>
      </w:pPr>
    </w:lvl>
    <w:lvl w:ilvl="5" w:tplc="D304DBB2">
      <w:start w:val="1"/>
      <w:numFmt w:val="lowerRoman"/>
      <w:lvlText w:val="%6."/>
      <w:lvlJc w:val="right"/>
      <w:pPr>
        <w:ind w:left="4320" w:hanging="180"/>
      </w:pPr>
    </w:lvl>
    <w:lvl w:ilvl="6" w:tplc="DC82F1CE">
      <w:start w:val="1"/>
      <w:numFmt w:val="decimal"/>
      <w:lvlText w:val="%7."/>
      <w:lvlJc w:val="left"/>
      <w:pPr>
        <w:ind w:left="5040" w:hanging="360"/>
      </w:pPr>
    </w:lvl>
    <w:lvl w:ilvl="7" w:tplc="FD206758">
      <w:start w:val="1"/>
      <w:numFmt w:val="lowerLetter"/>
      <w:lvlText w:val="%8."/>
      <w:lvlJc w:val="left"/>
      <w:pPr>
        <w:ind w:left="5760" w:hanging="360"/>
      </w:pPr>
    </w:lvl>
    <w:lvl w:ilvl="8" w:tplc="0A081CB0">
      <w:start w:val="1"/>
      <w:numFmt w:val="lowerRoman"/>
      <w:lvlText w:val="%9."/>
      <w:lvlJc w:val="right"/>
      <w:pPr>
        <w:ind w:left="6480" w:hanging="180"/>
      </w:pPr>
    </w:lvl>
  </w:abstractNum>
  <w:abstractNum w:abstractNumId="6" w15:restartNumberingAfterBreak="0">
    <w:nsid w:val="74177446"/>
    <w:multiLevelType w:val="hybridMultilevel"/>
    <w:tmpl w:val="C360B148"/>
    <w:lvl w:ilvl="0" w:tplc="9CF010F2">
      <w:start w:val="1"/>
      <w:numFmt w:val="decimal"/>
      <w:lvlText w:val="%1."/>
      <w:lvlJc w:val="left"/>
      <w:pPr>
        <w:ind w:left="720" w:hanging="360"/>
      </w:pPr>
    </w:lvl>
    <w:lvl w:ilvl="1" w:tplc="9B4C38C8">
      <w:start w:val="1"/>
      <w:numFmt w:val="lowerLetter"/>
      <w:lvlText w:val="%2."/>
      <w:lvlJc w:val="left"/>
      <w:pPr>
        <w:ind w:left="1440" w:hanging="360"/>
      </w:pPr>
    </w:lvl>
    <w:lvl w:ilvl="2" w:tplc="A7D89738">
      <w:start w:val="1"/>
      <w:numFmt w:val="lowerRoman"/>
      <w:lvlText w:val="%3."/>
      <w:lvlJc w:val="right"/>
      <w:pPr>
        <w:ind w:left="2160" w:hanging="180"/>
      </w:pPr>
    </w:lvl>
    <w:lvl w:ilvl="3" w:tplc="A94C5EFC">
      <w:start w:val="1"/>
      <w:numFmt w:val="decimal"/>
      <w:lvlText w:val="%4."/>
      <w:lvlJc w:val="left"/>
      <w:pPr>
        <w:ind w:left="2880" w:hanging="360"/>
      </w:pPr>
    </w:lvl>
    <w:lvl w:ilvl="4" w:tplc="3DA8D8A6">
      <w:start w:val="1"/>
      <w:numFmt w:val="lowerLetter"/>
      <w:lvlText w:val="%5."/>
      <w:lvlJc w:val="left"/>
      <w:pPr>
        <w:ind w:left="3600" w:hanging="360"/>
      </w:pPr>
    </w:lvl>
    <w:lvl w:ilvl="5" w:tplc="FF0E864A">
      <w:start w:val="1"/>
      <w:numFmt w:val="lowerRoman"/>
      <w:lvlText w:val="%6."/>
      <w:lvlJc w:val="right"/>
      <w:pPr>
        <w:ind w:left="4320" w:hanging="180"/>
      </w:pPr>
    </w:lvl>
    <w:lvl w:ilvl="6" w:tplc="49FA899A">
      <w:start w:val="1"/>
      <w:numFmt w:val="decimal"/>
      <w:lvlText w:val="%7."/>
      <w:lvlJc w:val="left"/>
      <w:pPr>
        <w:ind w:left="5040" w:hanging="360"/>
      </w:pPr>
    </w:lvl>
    <w:lvl w:ilvl="7" w:tplc="3D36B838">
      <w:start w:val="1"/>
      <w:numFmt w:val="lowerLetter"/>
      <w:lvlText w:val="%8."/>
      <w:lvlJc w:val="left"/>
      <w:pPr>
        <w:ind w:left="5760" w:hanging="360"/>
      </w:pPr>
    </w:lvl>
    <w:lvl w:ilvl="8" w:tplc="E4367C8A">
      <w:start w:val="1"/>
      <w:numFmt w:val="lowerRoman"/>
      <w:lvlText w:val="%9."/>
      <w:lvlJc w:val="right"/>
      <w:pPr>
        <w:ind w:left="6480" w:hanging="180"/>
      </w:pPr>
    </w:lvl>
  </w:abstractNum>
  <w:abstractNum w:abstractNumId="7" w15:restartNumberingAfterBreak="0">
    <w:nsid w:val="7D242DFD"/>
    <w:multiLevelType w:val="hybridMultilevel"/>
    <w:tmpl w:val="E7FC768A"/>
    <w:lvl w:ilvl="0" w:tplc="F9421668">
      <w:start w:val="1"/>
      <w:numFmt w:val="decimal"/>
      <w:lvlText w:val="%1."/>
      <w:lvlJc w:val="left"/>
      <w:pPr>
        <w:ind w:left="720" w:hanging="360"/>
      </w:pPr>
    </w:lvl>
    <w:lvl w:ilvl="1" w:tplc="0DAA90F6">
      <w:start w:val="1"/>
      <w:numFmt w:val="lowerLetter"/>
      <w:lvlText w:val="%2."/>
      <w:lvlJc w:val="left"/>
      <w:pPr>
        <w:ind w:left="1440" w:hanging="360"/>
      </w:pPr>
    </w:lvl>
    <w:lvl w:ilvl="2" w:tplc="AE4AD148">
      <w:start w:val="1"/>
      <w:numFmt w:val="lowerRoman"/>
      <w:lvlText w:val="%3."/>
      <w:lvlJc w:val="right"/>
      <w:pPr>
        <w:ind w:left="2160" w:hanging="180"/>
      </w:pPr>
    </w:lvl>
    <w:lvl w:ilvl="3" w:tplc="73120064">
      <w:start w:val="1"/>
      <w:numFmt w:val="decimal"/>
      <w:lvlText w:val="%4."/>
      <w:lvlJc w:val="left"/>
      <w:pPr>
        <w:ind w:left="2880" w:hanging="360"/>
      </w:pPr>
    </w:lvl>
    <w:lvl w:ilvl="4" w:tplc="54D61E68">
      <w:start w:val="1"/>
      <w:numFmt w:val="lowerLetter"/>
      <w:lvlText w:val="%5."/>
      <w:lvlJc w:val="left"/>
      <w:pPr>
        <w:ind w:left="3600" w:hanging="360"/>
      </w:pPr>
    </w:lvl>
    <w:lvl w:ilvl="5" w:tplc="E948F060">
      <w:start w:val="1"/>
      <w:numFmt w:val="lowerRoman"/>
      <w:lvlText w:val="%6."/>
      <w:lvlJc w:val="right"/>
      <w:pPr>
        <w:ind w:left="4320" w:hanging="180"/>
      </w:pPr>
    </w:lvl>
    <w:lvl w:ilvl="6" w:tplc="59FC776A">
      <w:start w:val="1"/>
      <w:numFmt w:val="decimal"/>
      <w:lvlText w:val="%7."/>
      <w:lvlJc w:val="left"/>
      <w:pPr>
        <w:ind w:left="5040" w:hanging="360"/>
      </w:pPr>
    </w:lvl>
    <w:lvl w:ilvl="7" w:tplc="A0182096">
      <w:start w:val="1"/>
      <w:numFmt w:val="lowerLetter"/>
      <w:lvlText w:val="%8."/>
      <w:lvlJc w:val="left"/>
      <w:pPr>
        <w:ind w:left="5760" w:hanging="360"/>
      </w:pPr>
    </w:lvl>
    <w:lvl w:ilvl="8" w:tplc="807A33C6">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2A185C"/>
    <w:rsid w:val="002E20EF"/>
    <w:rsid w:val="00554745"/>
    <w:rsid w:val="00587DB5"/>
    <w:rsid w:val="00966EE2"/>
    <w:rsid w:val="00987938"/>
    <w:rsid w:val="009A56FF"/>
    <w:rsid w:val="00A37426"/>
    <w:rsid w:val="00D31783"/>
    <w:rsid w:val="05C658E2"/>
    <w:rsid w:val="3A4DB916"/>
    <w:rsid w:val="4F0C86D8"/>
    <w:rsid w:val="7E2A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3C05"/>
  <w15:docId w15:val="{95587831-8157-47F1-8B80-35C9396E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Tamara</dc:creator>
  <cp:lastModifiedBy>Libby Fletcher</cp:lastModifiedBy>
  <cp:revision>2</cp:revision>
  <dcterms:created xsi:type="dcterms:W3CDTF">2016-07-05T13:16:00Z</dcterms:created>
  <dcterms:modified xsi:type="dcterms:W3CDTF">2016-07-05T13:16:00Z</dcterms:modified>
</cp:coreProperties>
</file>